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3225" w14:textId="77777777" w:rsidR="00503A54" w:rsidRDefault="00503A54" w:rsidP="00503A54">
      <w:pPr>
        <w:spacing w:after="120"/>
        <w:jc w:val="center"/>
        <w:rPr>
          <w:rFonts w:ascii="Arial" w:eastAsia="Arial" w:hAnsi="Arial" w:cs="Arial"/>
          <w:b/>
          <w:color w:val="C4D52A"/>
          <w:sz w:val="32"/>
          <w:szCs w:val="32"/>
        </w:rPr>
      </w:pPr>
      <w:bookmarkStart w:id="0" w:name="_GoBack"/>
      <w:bookmarkEnd w:id="0"/>
    </w:p>
    <w:p w14:paraId="6252FFE7" w14:textId="638C09D6" w:rsidR="00503A54" w:rsidRPr="00503A54" w:rsidRDefault="00503A54" w:rsidP="00503A54">
      <w:pPr>
        <w:spacing w:after="120"/>
        <w:jc w:val="center"/>
        <w:rPr>
          <w:rFonts w:ascii="Arial" w:eastAsia="Arial" w:hAnsi="Arial" w:cs="Arial"/>
          <w:b/>
          <w:color w:val="C4D52A"/>
          <w:sz w:val="32"/>
          <w:szCs w:val="32"/>
        </w:rPr>
      </w:pPr>
      <w:r w:rsidRPr="00503A54">
        <w:rPr>
          <w:rFonts w:ascii="Arial" w:eastAsia="Arial" w:hAnsi="Arial" w:cs="Arial"/>
          <w:b/>
          <w:color w:val="C4D52A"/>
          <w:sz w:val="32"/>
          <w:szCs w:val="32"/>
        </w:rPr>
        <w:t>Word Association Activity</w:t>
      </w:r>
    </w:p>
    <w:p w14:paraId="25301D9B" w14:textId="77777777" w:rsidR="00503A54" w:rsidRDefault="00503A54" w:rsidP="00503A54">
      <w:pPr>
        <w:rPr>
          <w:rFonts w:ascii="Arial" w:eastAsia="Arial" w:hAnsi="Arial" w:cs="Arial"/>
        </w:rPr>
      </w:pPr>
    </w:p>
    <w:p w14:paraId="41EC913C" w14:textId="77777777" w:rsidR="00503A54" w:rsidRDefault="00503A54" w:rsidP="00503A54">
      <w:pPr>
        <w:ind w:left="360"/>
        <w:rPr>
          <w:rFonts w:ascii="Arial" w:eastAsia="Arial" w:hAnsi="Arial" w:cs="Arial"/>
        </w:rPr>
      </w:pPr>
      <w:r w:rsidRPr="11EC0000">
        <w:rPr>
          <w:rFonts w:ascii="Arial" w:eastAsia="Arial" w:hAnsi="Arial" w:cs="Arial"/>
        </w:rPr>
        <w:t>After the speaker reads the following statements, fill in the blank with the first word or sentence that comes to mind.</w:t>
      </w:r>
    </w:p>
    <w:p w14:paraId="7CB8FDB7" w14:textId="77777777" w:rsidR="00503A54" w:rsidRDefault="00503A54" w:rsidP="00503A54">
      <w:pPr>
        <w:ind w:left="360"/>
        <w:rPr>
          <w:rFonts w:ascii="Arial" w:eastAsia="Arial" w:hAnsi="Arial" w:cs="Arial"/>
        </w:rPr>
      </w:pPr>
    </w:p>
    <w:p w14:paraId="2B8C810A" w14:textId="77777777" w:rsidR="00503A54" w:rsidRDefault="00503A54" w:rsidP="00503A54">
      <w:pPr>
        <w:ind w:left="360"/>
        <w:rPr>
          <w:rFonts w:ascii="Arial" w:eastAsia="Arial" w:hAnsi="Arial" w:cs="Arial"/>
        </w:rPr>
      </w:pPr>
      <w:r w:rsidRPr="11EC0000">
        <w:rPr>
          <w:rFonts w:ascii="Arial" w:eastAsia="Arial" w:hAnsi="Arial" w:cs="Arial"/>
        </w:rPr>
        <w:t xml:space="preserve">Try not to pause or think about your answer too long, usually the first idea you think of is the most authentic. Answer according to how the statement or word applies to you, not according to the speaker. </w:t>
      </w:r>
    </w:p>
    <w:p w14:paraId="5FEA5D40" w14:textId="77777777" w:rsidR="00503A54" w:rsidRDefault="00503A54" w:rsidP="00503A54">
      <w:pPr>
        <w:ind w:left="360"/>
        <w:rPr>
          <w:rFonts w:ascii="Arial" w:eastAsia="Arial" w:hAnsi="Arial" w:cs="Arial"/>
        </w:rPr>
      </w:pPr>
    </w:p>
    <w:p w14:paraId="483F3918" w14:textId="77777777" w:rsidR="00503A54" w:rsidRDefault="00503A54" w:rsidP="00503A54">
      <w:pPr>
        <w:ind w:left="360" w:firstLine="720"/>
        <w:rPr>
          <w:rFonts w:ascii="Arial" w:eastAsia="Arial" w:hAnsi="Arial" w:cs="Arial"/>
          <w:u w:val="single"/>
        </w:rPr>
      </w:pPr>
      <w:r w:rsidRPr="11EC0000">
        <w:rPr>
          <w:rFonts w:ascii="Arial" w:eastAsia="Arial" w:hAnsi="Arial" w:cs="Arial"/>
          <w:i/>
          <w:iCs/>
          <w:u w:val="single"/>
        </w:rPr>
        <w:t>Example</w:t>
      </w:r>
      <w:r w:rsidRPr="11EC0000">
        <w:rPr>
          <w:rFonts w:ascii="Arial" w:eastAsia="Arial" w:hAnsi="Arial" w:cs="Arial"/>
          <w:u w:val="single"/>
        </w:rPr>
        <w:t>:</w:t>
      </w:r>
      <w:r w:rsidRPr="11EC0000">
        <w:rPr>
          <w:rFonts w:ascii="Arial" w:eastAsia="Arial" w:hAnsi="Arial" w:cs="Arial"/>
        </w:rPr>
        <w:t xml:space="preserve"> </w:t>
      </w:r>
    </w:p>
    <w:p w14:paraId="3C7E2D1A" w14:textId="77777777" w:rsidR="00503A54" w:rsidRDefault="00503A54" w:rsidP="00503A54">
      <w:pPr>
        <w:pStyle w:val="ListParagraph"/>
        <w:numPr>
          <w:ilvl w:val="1"/>
          <w:numId w:val="1"/>
        </w:numPr>
        <w:spacing w:line="240" w:lineRule="auto"/>
        <w:rPr>
          <w:sz w:val="24"/>
          <w:szCs w:val="24"/>
        </w:rPr>
      </w:pPr>
      <w:r w:rsidRPr="11EC0000">
        <w:rPr>
          <w:rFonts w:ascii="Arial" w:eastAsia="Arial" w:hAnsi="Arial" w:cs="Arial"/>
          <w:sz w:val="24"/>
          <w:szCs w:val="24"/>
        </w:rPr>
        <w:t>When the speaker says “My name is...”</w:t>
      </w:r>
    </w:p>
    <w:p w14:paraId="4F95210D" w14:textId="77777777" w:rsidR="00503A54" w:rsidRPr="00503A54" w:rsidRDefault="00503A54" w:rsidP="00503A54">
      <w:pPr>
        <w:pStyle w:val="ListParagraph"/>
        <w:numPr>
          <w:ilvl w:val="1"/>
          <w:numId w:val="1"/>
        </w:numPr>
        <w:spacing w:line="240" w:lineRule="auto"/>
        <w:rPr>
          <w:sz w:val="24"/>
          <w:szCs w:val="24"/>
        </w:rPr>
      </w:pPr>
      <w:r w:rsidRPr="11EC0000">
        <w:rPr>
          <w:rFonts w:ascii="Arial" w:eastAsia="Arial" w:hAnsi="Arial" w:cs="Arial"/>
          <w:sz w:val="24"/>
          <w:szCs w:val="24"/>
        </w:rPr>
        <w:t>The guest should reply with their own name, not the name of the speaker who asked the question.</w:t>
      </w:r>
    </w:p>
    <w:p w14:paraId="3D083F2F" w14:textId="77777777" w:rsidR="00503A54" w:rsidRDefault="00503A54" w:rsidP="00503A54">
      <w:pPr>
        <w:pStyle w:val="ListParagraph"/>
        <w:spacing w:line="240" w:lineRule="auto"/>
        <w:ind w:left="1440"/>
        <w:rPr>
          <w:sz w:val="24"/>
          <w:szCs w:val="24"/>
        </w:rPr>
      </w:pPr>
    </w:p>
    <w:p w14:paraId="2721CB10" w14:textId="77777777" w:rsidR="00503A54" w:rsidRDefault="00503A54" w:rsidP="00503A54">
      <w:pPr>
        <w:ind w:left="360"/>
        <w:rPr>
          <w:rFonts w:ascii="Arial" w:eastAsia="Arial" w:hAnsi="Arial" w:cs="Arial"/>
        </w:rPr>
      </w:pPr>
      <w:r w:rsidRPr="11EC0000">
        <w:rPr>
          <w:rFonts w:ascii="Arial" w:eastAsia="Arial" w:hAnsi="Arial" w:cs="Arial"/>
        </w:rPr>
        <w:t>Let’s start off simple to get our brain muscles warmed up!</w:t>
      </w:r>
    </w:p>
    <w:p w14:paraId="6C5EB857" w14:textId="77777777" w:rsidR="00503A54" w:rsidRDefault="00503A54" w:rsidP="00503A54">
      <w:pPr>
        <w:ind w:left="360"/>
        <w:rPr>
          <w:rFonts w:ascii="Arial" w:eastAsia="Arial" w:hAnsi="Arial" w:cs="Arial"/>
        </w:rPr>
      </w:pPr>
    </w:p>
    <w:p w14:paraId="5677E866"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My name is...</w:t>
      </w:r>
    </w:p>
    <w:p w14:paraId="511B64C0"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I love...</w:t>
      </w:r>
    </w:p>
    <w:p w14:paraId="22F4EF78" w14:textId="77777777" w:rsidR="00503A54" w:rsidRDefault="00503A54" w:rsidP="00503A54">
      <w:pPr>
        <w:pStyle w:val="ListParagraph"/>
        <w:numPr>
          <w:ilvl w:val="1"/>
          <w:numId w:val="2"/>
        </w:numPr>
        <w:rPr>
          <w:sz w:val="24"/>
          <w:szCs w:val="24"/>
        </w:rPr>
      </w:pPr>
      <w:r w:rsidRPr="11EC0000">
        <w:rPr>
          <w:rFonts w:ascii="Arial" w:eastAsia="Arial" w:hAnsi="Arial" w:cs="Arial"/>
          <w:sz w:val="24"/>
          <w:szCs w:val="24"/>
        </w:rPr>
        <w:t>In this current moment, I’m feeling...</w:t>
      </w:r>
    </w:p>
    <w:p w14:paraId="2993A0A4"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Recovery means to me...</w:t>
      </w:r>
    </w:p>
    <w:p w14:paraId="1F868973" w14:textId="77777777" w:rsidR="00503A54" w:rsidRDefault="00503A54" w:rsidP="00503A54">
      <w:pPr>
        <w:pStyle w:val="ListParagraph"/>
        <w:numPr>
          <w:ilvl w:val="1"/>
          <w:numId w:val="2"/>
        </w:numPr>
        <w:rPr>
          <w:sz w:val="24"/>
          <w:szCs w:val="24"/>
        </w:rPr>
      </w:pPr>
      <w:r w:rsidRPr="11EC0000">
        <w:rPr>
          <w:rFonts w:ascii="Arial" w:eastAsia="Arial" w:hAnsi="Arial" w:cs="Arial"/>
          <w:sz w:val="24"/>
          <w:szCs w:val="24"/>
        </w:rPr>
        <w:t>Vulnerability is...</w:t>
      </w:r>
    </w:p>
    <w:p w14:paraId="0753BA67"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The power of...</w:t>
      </w:r>
    </w:p>
    <w:p w14:paraId="3222A8AE"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There’s potential in...</w:t>
      </w:r>
    </w:p>
    <w:p w14:paraId="76ADFBF1" w14:textId="77777777" w:rsidR="00503A54" w:rsidRDefault="00503A54" w:rsidP="00503A54">
      <w:pPr>
        <w:pStyle w:val="ListParagraph"/>
        <w:numPr>
          <w:ilvl w:val="1"/>
          <w:numId w:val="2"/>
        </w:numPr>
        <w:rPr>
          <w:sz w:val="24"/>
          <w:szCs w:val="24"/>
        </w:rPr>
      </w:pPr>
      <w:r w:rsidRPr="11EC0000">
        <w:rPr>
          <w:rFonts w:ascii="Arial" w:eastAsia="Arial" w:hAnsi="Arial" w:cs="Arial"/>
          <w:sz w:val="24"/>
          <w:szCs w:val="24"/>
        </w:rPr>
        <w:t>The world needs more...</w:t>
      </w:r>
    </w:p>
    <w:p w14:paraId="0BA73980"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Self...</w:t>
      </w:r>
    </w:p>
    <w:p w14:paraId="29559B2C"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Community...</w:t>
      </w:r>
    </w:p>
    <w:p w14:paraId="542EBF40" w14:textId="77777777" w:rsidR="00503A54" w:rsidRDefault="00503A54" w:rsidP="00503A54">
      <w:pPr>
        <w:pStyle w:val="ListParagraph"/>
        <w:numPr>
          <w:ilvl w:val="1"/>
          <w:numId w:val="2"/>
        </w:numPr>
        <w:rPr>
          <w:color w:val="000000" w:themeColor="text1"/>
          <w:sz w:val="24"/>
          <w:szCs w:val="24"/>
        </w:rPr>
      </w:pPr>
      <w:r w:rsidRPr="11EC0000">
        <w:rPr>
          <w:rFonts w:ascii="Arial" w:eastAsia="Arial" w:hAnsi="Arial" w:cs="Arial"/>
          <w:sz w:val="24"/>
          <w:szCs w:val="24"/>
        </w:rPr>
        <w:t>If I were not afraid I would...</w:t>
      </w:r>
    </w:p>
    <w:p w14:paraId="206BD30B" w14:textId="77777777" w:rsidR="00503A54" w:rsidRDefault="00503A54" w:rsidP="00503A54">
      <w:pPr>
        <w:rPr>
          <w:rFonts w:ascii="Arial" w:eastAsia="Arial" w:hAnsi="Arial" w:cs="Arial"/>
        </w:rPr>
      </w:pPr>
    </w:p>
    <w:p w14:paraId="771D2949" w14:textId="7511C668" w:rsidR="001B7C1C" w:rsidRPr="001B7C1C" w:rsidRDefault="00503A54" w:rsidP="001B7C1C">
      <w:pPr>
        <w:tabs>
          <w:tab w:val="left" w:pos="1693"/>
        </w:tabs>
        <w:rPr>
          <w:rFonts w:ascii="Arial" w:hAnsi="Arial" w:cs="Arial"/>
          <w:color w:val="4CAFAA"/>
        </w:rPr>
      </w:pPr>
      <w:r>
        <w:rPr>
          <w:rFonts w:ascii="Arial" w:eastAsia="Arial" w:hAnsi="Arial" w:cs="Arial"/>
        </w:rPr>
        <w:t>What else can you add to this list? Share you experience and insights with us on our Social Media channels listed below!</w:t>
      </w:r>
    </w:p>
    <w:sectPr w:rsidR="001B7C1C" w:rsidRPr="001B7C1C" w:rsidSect="00C52049">
      <w:headerReference w:type="default" r:id="rId7"/>
      <w:footerReference w:type="default" r:id="rId8"/>
      <w:pgSz w:w="12240" w:h="15840"/>
      <w:pgMar w:top="247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5FF6" w14:textId="77777777" w:rsidR="00390ADD" w:rsidRDefault="00390ADD" w:rsidP="00A673C1">
      <w:r>
        <w:separator/>
      </w:r>
    </w:p>
  </w:endnote>
  <w:endnote w:type="continuationSeparator" w:id="0">
    <w:p w14:paraId="214C3CB1" w14:textId="77777777" w:rsidR="00390ADD" w:rsidRDefault="00390ADD" w:rsidP="00A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w:panose1 w:val="00000000000000000000"/>
    <w:charset w:val="4D"/>
    <w:family w:val="swiss"/>
    <w:notTrueType/>
    <w:pitch w:val="variable"/>
    <w:sig w:usb0="A000002F" w:usb1="5000205B" w:usb2="00000000" w:usb3="00000000" w:csb0="0000009B" w:csb1="00000000"/>
  </w:font>
  <w:font w:name="HelveticaNeueLT Pro 57 Cn">
    <w:panose1 w:val="00000000000000000000"/>
    <w:charset w:val="00"/>
    <w:family w:val="swiss"/>
    <w:notTrueType/>
    <w:pitch w:val="variable"/>
    <w:sig w:usb0="800000AF" w:usb1="5000204A" w:usb2="00000000" w:usb3="00000000" w:csb0="0000009B" w:csb1="00000000"/>
  </w:font>
  <w:font w:name="HelveticaNeueLT Pro 55 Roman">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2745" w14:textId="77777777" w:rsidR="00A673C1" w:rsidRPr="00A673C1" w:rsidRDefault="00A673C1" w:rsidP="008865D4">
    <w:pPr>
      <w:pStyle w:val="ContactHeadContactInfo"/>
      <w:spacing w:after="20" w:line="240" w:lineRule="auto"/>
      <w:rPr>
        <w:rFonts w:ascii="Arial Narrow" w:hAnsi="Arial Narrow" w:cs="Arial"/>
        <w:sz w:val="17"/>
        <w:szCs w:val="17"/>
      </w:rPr>
    </w:pPr>
    <w:r w:rsidRPr="00A673C1">
      <w:rPr>
        <w:rFonts w:ascii="Arial Narrow" w:hAnsi="Arial Narrow" w:cs="Arial"/>
        <w:noProof/>
        <w:sz w:val="17"/>
        <w:szCs w:val="17"/>
      </w:rPr>
      <w:drawing>
        <wp:anchor distT="0" distB="0" distL="114300" distR="114300" simplePos="0" relativeHeight="251658240" behindDoc="1" locked="1" layoutInCell="1" allowOverlap="1" wp14:anchorId="5778CA65" wp14:editId="4FF97635">
          <wp:simplePos x="0" y="0"/>
          <wp:positionH relativeFrom="column">
            <wp:posOffset>3935730</wp:posOffset>
          </wp:positionH>
          <wp:positionV relativeFrom="paragraph">
            <wp:posOffset>-697461</wp:posOffset>
          </wp:positionV>
          <wp:extent cx="26162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 RC Letterhead.Graphic.jpg"/>
                  <pic:cNvPicPr/>
                </pic:nvPicPr>
                <pic:blipFill>
                  <a:blip r:embed="rId1">
                    <a:extLst>
                      <a:ext uri="{28A0092B-C50C-407E-A947-70E740481C1C}">
                        <a14:useLocalDpi xmlns:a14="http://schemas.microsoft.com/office/drawing/2010/main" val="0"/>
                      </a:ext>
                    </a:extLst>
                  </a:blip>
                  <a:stretch>
                    <a:fillRect/>
                  </a:stretch>
                </pic:blipFill>
                <pic:spPr>
                  <a:xfrm>
                    <a:off x="0" y="0"/>
                    <a:ext cx="2616200" cy="1397000"/>
                  </a:xfrm>
                  <a:prstGeom prst="rect">
                    <a:avLst/>
                  </a:prstGeom>
                </pic:spPr>
              </pic:pic>
            </a:graphicData>
          </a:graphic>
          <wp14:sizeRelH relativeFrom="page">
            <wp14:pctWidth>0</wp14:pctWidth>
          </wp14:sizeRelH>
          <wp14:sizeRelV relativeFrom="page">
            <wp14:pctHeight>0</wp14:pctHeight>
          </wp14:sizeRelV>
        </wp:anchor>
      </w:drawing>
    </w:r>
    <w:r w:rsidRPr="00A673C1">
      <w:rPr>
        <w:rFonts w:ascii="Arial Narrow" w:hAnsi="Arial Narrow" w:cs="Arial"/>
        <w:sz w:val="17"/>
        <w:szCs w:val="17"/>
      </w:rPr>
      <w:t xml:space="preserve">Canadian Mental Health Association – Calgary Region </w:t>
    </w:r>
  </w:p>
  <w:p w14:paraId="31EB6007" w14:textId="77777777" w:rsidR="00A673C1" w:rsidRPr="00A673C1" w:rsidRDefault="00A673C1" w:rsidP="00C52049">
    <w:pPr>
      <w:pStyle w:val="AddressInfoContactInfo"/>
      <w:spacing w:after="120" w:line="220" w:lineRule="exact"/>
      <w:rPr>
        <w:rFonts w:ascii="Arial Narrow" w:hAnsi="Arial Narrow" w:cs="Arial"/>
        <w:color w:val="595959" w:themeColor="text1" w:themeTint="A6"/>
        <w:spacing w:val="0"/>
        <w:sz w:val="17"/>
        <w:szCs w:val="17"/>
      </w:rPr>
    </w:pPr>
    <w:r w:rsidRPr="00A673C1">
      <w:rPr>
        <w:rFonts w:ascii="Arial Narrow" w:hAnsi="Arial Narrow" w:cs="Arial"/>
        <w:color w:val="595959" w:themeColor="text1" w:themeTint="A6"/>
        <w:sz w:val="17"/>
        <w:szCs w:val="17"/>
      </w:rPr>
      <w:t xml:space="preserve">#105, 1040 – 7 Avenue SW, Calgary, AB  T2P 3G9 </w:t>
    </w:r>
    <w:r w:rsidRPr="00A673C1">
      <w:rPr>
        <w:rFonts w:ascii="Arial Narrow" w:hAnsi="Arial Narrow" w:cs="Arial"/>
        <w:color w:val="595959" w:themeColor="text1" w:themeTint="A6"/>
        <w:sz w:val="17"/>
        <w:szCs w:val="17"/>
      </w:rPr>
      <w:t> </w:t>
    </w:r>
    <w:r w:rsidRPr="00A673C1">
      <w:rPr>
        <w:rFonts w:ascii="Arial Narrow" w:hAnsi="Arial Narrow" w:cs="Arial"/>
        <w:b/>
        <w:bCs/>
        <w:color w:val="4CAFAA" w:themeColor="accent2"/>
        <w:sz w:val="17"/>
        <w:szCs w:val="17"/>
      </w:rPr>
      <w:t>P</w:t>
    </w:r>
    <w:r w:rsidRPr="00A673C1">
      <w:rPr>
        <w:rFonts w:ascii="Arial Narrow" w:hAnsi="Arial Narrow" w:cs="Arial"/>
        <w:color w:val="595959" w:themeColor="text1" w:themeTint="A6"/>
        <w:sz w:val="17"/>
        <w:szCs w:val="17"/>
      </w:rPr>
      <w:t xml:space="preserve"> 403-297-1700</w:t>
    </w:r>
    <w:r w:rsidRPr="00A673C1">
      <w:rPr>
        <w:rFonts w:ascii="Arial Narrow" w:hAnsi="Arial Narrow" w:cs="Arial"/>
        <w:color w:val="595959" w:themeColor="text1" w:themeTint="A6"/>
        <w:sz w:val="17"/>
        <w:szCs w:val="17"/>
      </w:rPr>
      <w:t> </w:t>
    </w:r>
    <w:r w:rsidRPr="00A673C1">
      <w:rPr>
        <w:rFonts w:ascii="Arial Narrow" w:hAnsi="Arial Narrow" w:cs="Arial"/>
        <w:b/>
        <w:bCs/>
        <w:color w:val="4CAFAA" w:themeColor="accent2"/>
        <w:sz w:val="17"/>
        <w:szCs w:val="17"/>
      </w:rPr>
      <w:t>F</w:t>
    </w:r>
    <w:r w:rsidRPr="00A673C1">
      <w:rPr>
        <w:rFonts w:ascii="Arial Narrow" w:hAnsi="Arial Narrow" w:cs="Arial"/>
        <w:color w:val="595959" w:themeColor="text1" w:themeTint="A6"/>
        <w:sz w:val="17"/>
        <w:szCs w:val="17"/>
      </w:rPr>
      <w:t xml:space="preserve"> 403-270-3066</w:t>
    </w:r>
  </w:p>
  <w:p w14:paraId="2DCFBDD7" w14:textId="47AABCC4" w:rsidR="00A673C1" w:rsidRPr="00A673C1" w:rsidRDefault="00A673C1" w:rsidP="00A673C1">
    <w:pPr>
      <w:pStyle w:val="Web"/>
      <w:spacing w:before="20"/>
      <w:rPr>
        <w:rFonts w:ascii="Arial Narrow" w:hAnsi="Arial Narrow" w:cs="Arial"/>
        <w:color w:val="595959" w:themeColor="text1" w:themeTint="A6"/>
        <w:sz w:val="17"/>
        <w:szCs w:val="17"/>
      </w:rPr>
    </w:pPr>
    <w:r w:rsidRPr="00A673C1">
      <w:rPr>
        <w:rFonts w:ascii="Arial Narrow" w:hAnsi="Arial Narrow" w:cs="Arial"/>
        <w:color w:val="595959" w:themeColor="text1" w:themeTint="A6"/>
        <w:sz w:val="17"/>
        <w:szCs w:val="17"/>
      </w:rPr>
      <w:t xml:space="preserve">cmha.calgary.ab.ca  </w:t>
    </w:r>
    <w:r>
      <w:rPr>
        <w:rFonts w:ascii="Arial Narrow" w:hAnsi="Arial Narrow" w:cs="Arial"/>
        <w:color w:val="595959" w:themeColor="text1" w:themeTint="A6"/>
        <w:sz w:val="17"/>
        <w:szCs w:val="17"/>
      </w:rPr>
      <w:t xml:space="preserve"> </w:t>
    </w:r>
    <w:r w:rsidRPr="00A673C1">
      <w:rPr>
        <w:rFonts w:ascii="Arial Narrow" w:hAnsi="Arial Narrow" w:cs="Arial"/>
        <w:color w:val="595959" w:themeColor="text1" w:themeTint="A6"/>
        <w:sz w:val="17"/>
        <w:szCs w:val="17"/>
      </w:rPr>
      <w:t xml:space="preserve"> recoverycollegecalgary.ca</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3038B036" wp14:editId="09CCE31C">
          <wp:extent cx="88900" cy="8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 RC Letterhead.FB.jpg"/>
                  <pic:cNvPicPr/>
                </pic:nvPicPr>
                <pic:blipFill>
                  <a:blip r:embed="rId2">
                    <a:extLst>
                      <a:ext uri="{28A0092B-C50C-407E-A947-70E740481C1C}">
                        <a14:useLocalDpi xmlns:a14="http://schemas.microsoft.com/office/drawing/2010/main" val="0"/>
                      </a:ext>
                    </a:extLst>
                  </a:blip>
                  <a:stretch>
                    <a:fillRect/>
                  </a:stretch>
                </pic:blipFill>
                <pic:spPr>
                  <a:xfrm>
                    <a:off x="0" y="0"/>
                    <a:ext cx="88900" cy="88900"/>
                  </a:xfrm>
                  <a:prstGeom prst="rect">
                    <a:avLst/>
                  </a:prstGeom>
                </pic:spPr>
              </pic:pic>
            </a:graphicData>
          </a:graphic>
        </wp:inline>
      </w:drawing>
    </w:r>
    <w:r>
      <w:rPr>
        <w:rFonts w:ascii="Arial Narrow" w:hAnsi="Arial Narrow" w:cs="Arial"/>
        <w:color w:val="595959" w:themeColor="text1" w:themeTint="A6"/>
        <w:sz w:val="17"/>
        <w:szCs w:val="17"/>
      </w:rPr>
      <w:t xml:space="preserve"> </w:t>
    </w:r>
    <w:r w:rsidRPr="00A673C1">
      <w:rPr>
        <w:rFonts w:ascii="Arial Narrow" w:hAnsi="Arial Narrow" w:cs="Arial"/>
        <w:color w:val="595959" w:themeColor="text1" w:themeTint="A6"/>
        <w:sz w:val="17"/>
        <w:szCs w:val="17"/>
      </w:rPr>
      <w:t>cmhacalgaryregion</w:t>
    </w:r>
    <w:r>
      <w:rPr>
        <w:rFonts w:ascii="Arial Narrow" w:hAnsi="Arial Narrow" w:cs="Arial"/>
        <w:color w:val="595959" w:themeColor="text1" w:themeTint="A6"/>
        <w:sz w:val="17"/>
        <w:szCs w:val="17"/>
      </w:rPr>
      <w:t xml:space="preserve"> </w:t>
    </w:r>
    <w:r w:rsidR="00C52049">
      <w:rPr>
        <w:rFonts w:ascii="Arial Narrow" w:hAnsi="Arial Narrow" w:cs="Arial"/>
        <w:color w:val="595959" w:themeColor="text1" w:themeTint="A6"/>
        <w:sz w:val="17"/>
        <w:szCs w:val="17"/>
      </w:rPr>
      <w:t xml:space="preserve"> </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14315455" wp14:editId="437D0C55">
          <wp:extent cx="101600" cy="8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HA RC Letterhead.Twitter.jpg"/>
                  <pic:cNvPicPr/>
                </pic:nvPicPr>
                <pic:blipFill>
                  <a:blip r:embed="rId3">
                    <a:extLst>
                      <a:ext uri="{28A0092B-C50C-407E-A947-70E740481C1C}">
                        <a14:useLocalDpi xmlns:a14="http://schemas.microsoft.com/office/drawing/2010/main" val="0"/>
                      </a:ext>
                    </a:extLst>
                  </a:blip>
                  <a:stretch>
                    <a:fillRect/>
                  </a:stretch>
                </pic:blipFill>
                <pic:spPr>
                  <a:xfrm>
                    <a:off x="0" y="0"/>
                    <a:ext cx="101600" cy="88900"/>
                  </a:xfrm>
                  <a:prstGeom prst="rect">
                    <a:avLst/>
                  </a:prstGeom>
                </pic:spPr>
              </pic:pic>
            </a:graphicData>
          </a:graphic>
        </wp:inline>
      </w:drawing>
    </w:r>
    <w:r w:rsidRPr="00A673C1">
      <w:rPr>
        <w:rFonts w:ascii="Arial Narrow" w:hAnsi="Arial Narrow" w:cs="Arial"/>
        <w:color w:val="595959" w:themeColor="text1" w:themeTint="A6"/>
        <w:sz w:val="17"/>
        <w:szCs w:val="17"/>
      </w:rPr>
      <w:t xml:space="preserve"> CMHACalgar</w:t>
    </w:r>
    <w:r>
      <w:rPr>
        <w:rFonts w:ascii="Arial Narrow" w:hAnsi="Arial Narrow" w:cs="Arial"/>
        <w:color w:val="595959" w:themeColor="text1" w:themeTint="A6"/>
        <w:sz w:val="17"/>
        <w:szCs w:val="17"/>
      </w:rPr>
      <w:t xml:space="preserve">y  </w:t>
    </w:r>
    <w:r w:rsidR="00C52049">
      <w:rPr>
        <w:rFonts w:ascii="Arial Narrow" w:hAnsi="Arial Narrow" w:cs="Arial"/>
        <w:color w:val="595959" w:themeColor="text1" w:themeTint="A6"/>
        <w:sz w:val="17"/>
        <w:szCs w:val="17"/>
      </w:rPr>
      <w:t xml:space="preserve"> </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2F4EEF59" wp14:editId="0240F457">
          <wp:extent cx="88900" cy="8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HA RC Letterhead.Insta.jpg"/>
                  <pic:cNvPicPr/>
                </pic:nvPicPr>
                <pic:blipFill>
                  <a:blip r:embed="rId4">
                    <a:extLst>
                      <a:ext uri="{28A0092B-C50C-407E-A947-70E740481C1C}">
                        <a14:useLocalDpi xmlns:a14="http://schemas.microsoft.com/office/drawing/2010/main" val="0"/>
                      </a:ext>
                    </a:extLst>
                  </a:blip>
                  <a:stretch>
                    <a:fillRect/>
                  </a:stretch>
                </pic:blipFill>
                <pic:spPr>
                  <a:xfrm>
                    <a:off x="0" y="0"/>
                    <a:ext cx="88900" cy="88900"/>
                  </a:xfrm>
                  <a:prstGeom prst="rect">
                    <a:avLst/>
                  </a:prstGeom>
                </pic:spPr>
              </pic:pic>
            </a:graphicData>
          </a:graphic>
        </wp:inline>
      </w:drawing>
    </w:r>
    <w:r w:rsidRPr="00A673C1">
      <w:rPr>
        <w:rFonts w:ascii="Arial Narrow" w:hAnsi="Arial Narrow" w:cs="Arial"/>
        <w:color w:val="595959" w:themeColor="text1" w:themeTint="A6"/>
        <w:sz w:val="17"/>
        <w:szCs w:val="17"/>
      </w:rPr>
      <w:t xml:space="preserve"> cmhacalgary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B71C" w14:textId="77777777" w:rsidR="00390ADD" w:rsidRDefault="00390ADD" w:rsidP="00A673C1">
      <w:r>
        <w:separator/>
      </w:r>
    </w:p>
  </w:footnote>
  <w:footnote w:type="continuationSeparator" w:id="0">
    <w:p w14:paraId="726A277C" w14:textId="77777777" w:rsidR="00390ADD" w:rsidRDefault="00390ADD" w:rsidP="00A6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20BA" w14:textId="77777777" w:rsidR="00A673C1" w:rsidRDefault="00C52049">
    <w:pPr>
      <w:pStyle w:val="Header"/>
    </w:pPr>
    <w:r>
      <w:rPr>
        <w:noProof/>
      </w:rPr>
      <w:drawing>
        <wp:anchor distT="0" distB="0" distL="114300" distR="114300" simplePos="0" relativeHeight="251659264" behindDoc="1" locked="1" layoutInCell="1" allowOverlap="1" wp14:anchorId="3102F466" wp14:editId="5966CAA4">
          <wp:simplePos x="0" y="0"/>
          <wp:positionH relativeFrom="page">
            <wp:posOffset>914400</wp:posOffset>
          </wp:positionH>
          <wp:positionV relativeFrom="page">
            <wp:posOffset>660400</wp:posOffset>
          </wp:positionV>
          <wp:extent cx="2578100" cy="59494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veryCollege.Calgary Colour.jpg"/>
                  <pic:cNvPicPr/>
                </pic:nvPicPr>
                <pic:blipFill>
                  <a:blip r:embed="rId1">
                    <a:extLst>
                      <a:ext uri="{28A0092B-C50C-407E-A947-70E740481C1C}">
                        <a14:useLocalDpi xmlns:a14="http://schemas.microsoft.com/office/drawing/2010/main" val="0"/>
                      </a:ext>
                    </a:extLst>
                  </a:blip>
                  <a:stretch>
                    <a:fillRect/>
                  </a:stretch>
                </pic:blipFill>
                <pic:spPr>
                  <a:xfrm>
                    <a:off x="0" y="0"/>
                    <a:ext cx="2578100" cy="59494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2A2B"/>
    <w:multiLevelType w:val="hybridMultilevel"/>
    <w:tmpl w:val="D1844BA0"/>
    <w:lvl w:ilvl="0" w:tplc="B1DE07DA">
      <w:start w:val="1"/>
      <w:numFmt w:val="bullet"/>
      <w:lvlText w:val=""/>
      <w:lvlJc w:val="left"/>
      <w:pPr>
        <w:ind w:left="720" w:hanging="360"/>
      </w:pPr>
      <w:rPr>
        <w:rFonts w:ascii="Symbol" w:hAnsi="Symbol" w:hint="default"/>
      </w:rPr>
    </w:lvl>
    <w:lvl w:ilvl="1" w:tplc="AA1C71AC">
      <w:start w:val="1"/>
      <w:numFmt w:val="bullet"/>
      <w:lvlText w:val=""/>
      <w:lvlJc w:val="left"/>
      <w:pPr>
        <w:ind w:left="1440" w:hanging="360"/>
      </w:pPr>
      <w:rPr>
        <w:rFonts w:ascii="Symbol" w:hAnsi="Symbol" w:hint="default"/>
      </w:rPr>
    </w:lvl>
    <w:lvl w:ilvl="2" w:tplc="5AA62204">
      <w:start w:val="1"/>
      <w:numFmt w:val="bullet"/>
      <w:lvlText w:val=""/>
      <w:lvlJc w:val="left"/>
      <w:pPr>
        <w:ind w:left="2160" w:hanging="360"/>
      </w:pPr>
      <w:rPr>
        <w:rFonts w:ascii="Wingdings" w:hAnsi="Wingdings" w:hint="default"/>
      </w:rPr>
    </w:lvl>
    <w:lvl w:ilvl="3" w:tplc="53566736">
      <w:start w:val="1"/>
      <w:numFmt w:val="bullet"/>
      <w:lvlText w:val=""/>
      <w:lvlJc w:val="left"/>
      <w:pPr>
        <w:ind w:left="2880" w:hanging="360"/>
      </w:pPr>
      <w:rPr>
        <w:rFonts w:ascii="Symbol" w:hAnsi="Symbol" w:hint="default"/>
      </w:rPr>
    </w:lvl>
    <w:lvl w:ilvl="4" w:tplc="F186384E">
      <w:start w:val="1"/>
      <w:numFmt w:val="bullet"/>
      <w:lvlText w:val="o"/>
      <w:lvlJc w:val="left"/>
      <w:pPr>
        <w:ind w:left="3600" w:hanging="360"/>
      </w:pPr>
      <w:rPr>
        <w:rFonts w:ascii="Courier New" w:hAnsi="Courier New" w:hint="default"/>
      </w:rPr>
    </w:lvl>
    <w:lvl w:ilvl="5" w:tplc="932A5E1E">
      <w:start w:val="1"/>
      <w:numFmt w:val="bullet"/>
      <w:lvlText w:val=""/>
      <w:lvlJc w:val="left"/>
      <w:pPr>
        <w:ind w:left="4320" w:hanging="360"/>
      </w:pPr>
      <w:rPr>
        <w:rFonts w:ascii="Wingdings" w:hAnsi="Wingdings" w:hint="default"/>
      </w:rPr>
    </w:lvl>
    <w:lvl w:ilvl="6" w:tplc="04C8BF2E">
      <w:start w:val="1"/>
      <w:numFmt w:val="bullet"/>
      <w:lvlText w:val=""/>
      <w:lvlJc w:val="left"/>
      <w:pPr>
        <w:ind w:left="5040" w:hanging="360"/>
      </w:pPr>
      <w:rPr>
        <w:rFonts w:ascii="Symbol" w:hAnsi="Symbol" w:hint="default"/>
      </w:rPr>
    </w:lvl>
    <w:lvl w:ilvl="7" w:tplc="D23CC44C">
      <w:start w:val="1"/>
      <w:numFmt w:val="bullet"/>
      <w:lvlText w:val="o"/>
      <w:lvlJc w:val="left"/>
      <w:pPr>
        <w:ind w:left="5760" w:hanging="360"/>
      </w:pPr>
      <w:rPr>
        <w:rFonts w:ascii="Courier New" w:hAnsi="Courier New" w:hint="default"/>
      </w:rPr>
    </w:lvl>
    <w:lvl w:ilvl="8" w:tplc="41D4D604">
      <w:start w:val="1"/>
      <w:numFmt w:val="bullet"/>
      <w:lvlText w:val=""/>
      <w:lvlJc w:val="left"/>
      <w:pPr>
        <w:ind w:left="6480" w:hanging="360"/>
      </w:pPr>
      <w:rPr>
        <w:rFonts w:ascii="Wingdings" w:hAnsi="Wingdings" w:hint="default"/>
      </w:rPr>
    </w:lvl>
  </w:abstractNum>
  <w:abstractNum w:abstractNumId="1" w15:restartNumberingAfterBreak="0">
    <w:nsid w:val="720155E1"/>
    <w:multiLevelType w:val="hybridMultilevel"/>
    <w:tmpl w:val="B1803092"/>
    <w:lvl w:ilvl="0" w:tplc="CB54F17E">
      <w:start w:val="1"/>
      <w:numFmt w:val="decimal"/>
      <w:lvlText w:val="%1."/>
      <w:lvlJc w:val="left"/>
      <w:pPr>
        <w:ind w:left="720" w:hanging="360"/>
      </w:pPr>
    </w:lvl>
    <w:lvl w:ilvl="1" w:tplc="F806B1F8">
      <w:start w:val="1"/>
      <w:numFmt w:val="lowerLetter"/>
      <w:lvlText w:val="%2."/>
      <w:lvlJc w:val="left"/>
      <w:pPr>
        <w:ind w:left="1440" w:hanging="360"/>
      </w:pPr>
    </w:lvl>
    <w:lvl w:ilvl="2" w:tplc="FB4072D8">
      <w:start w:val="1"/>
      <w:numFmt w:val="lowerRoman"/>
      <w:lvlText w:val="%3."/>
      <w:lvlJc w:val="right"/>
      <w:pPr>
        <w:ind w:left="2160" w:hanging="180"/>
      </w:pPr>
    </w:lvl>
    <w:lvl w:ilvl="3" w:tplc="2716B910">
      <w:start w:val="1"/>
      <w:numFmt w:val="decimal"/>
      <w:lvlText w:val="%4."/>
      <w:lvlJc w:val="left"/>
      <w:pPr>
        <w:ind w:left="2880" w:hanging="360"/>
      </w:pPr>
    </w:lvl>
    <w:lvl w:ilvl="4" w:tplc="10BC3854">
      <w:start w:val="1"/>
      <w:numFmt w:val="lowerLetter"/>
      <w:lvlText w:val="%5."/>
      <w:lvlJc w:val="left"/>
      <w:pPr>
        <w:ind w:left="3600" w:hanging="360"/>
      </w:pPr>
    </w:lvl>
    <w:lvl w:ilvl="5" w:tplc="76FC0606">
      <w:start w:val="1"/>
      <w:numFmt w:val="lowerRoman"/>
      <w:lvlText w:val="%6."/>
      <w:lvlJc w:val="right"/>
      <w:pPr>
        <w:ind w:left="4320" w:hanging="180"/>
      </w:pPr>
    </w:lvl>
    <w:lvl w:ilvl="6" w:tplc="690A2A58">
      <w:start w:val="1"/>
      <w:numFmt w:val="decimal"/>
      <w:lvlText w:val="%7."/>
      <w:lvlJc w:val="left"/>
      <w:pPr>
        <w:ind w:left="5040" w:hanging="360"/>
      </w:pPr>
    </w:lvl>
    <w:lvl w:ilvl="7" w:tplc="C142B342">
      <w:start w:val="1"/>
      <w:numFmt w:val="lowerLetter"/>
      <w:lvlText w:val="%8."/>
      <w:lvlJc w:val="left"/>
      <w:pPr>
        <w:ind w:left="5760" w:hanging="360"/>
      </w:pPr>
    </w:lvl>
    <w:lvl w:ilvl="8" w:tplc="878697F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C1"/>
    <w:rsid w:val="000F25C5"/>
    <w:rsid w:val="001177FE"/>
    <w:rsid w:val="001B7C1C"/>
    <w:rsid w:val="003855C1"/>
    <w:rsid w:val="00390ADD"/>
    <w:rsid w:val="00395B64"/>
    <w:rsid w:val="004751F1"/>
    <w:rsid w:val="00503A54"/>
    <w:rsid w:val="00585B70"/>
    <w:rsid w:val="005F6113"/>
    <w:rsid w:val="008865D4"/>
    <w:rsid w:val="009675AD"/>
    <w:rsid w:val="009F12F1"/>
    <w:rsid w:val="00A578F8"/>
    <w:rsid w:val="00A673C1"/>
    <w:rsid w:val="00AC4E3E"/>
    <w:rsid w:val="00C52049"/>
    <w:rsid w:val="00DB3849"/>
    <w:rsid w:val="00D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5A013"/>
  <w15:chartTrackingRefBased/>
  <w15:docId w15:val="{73646C41-6DE4-B946-9574-F09A4F6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ourismRichmond">
    <w:name w:val="Tourism Richmond"/>
    <w:basedOn w:val="TableNormal"/>
    <w:uiPriority w:val="99"/>
    <w:rsid w:val="00DB384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randon Grotesque" w:hAnsi="Brandon Grotesque"/>
        <w:b/>
        <w:i w:val="0"/>
      </w:rPr>
      <w:tblPr/>
      <w:tcPr>
        <w:shd w:val="clear" w:color="auto" w:fill="557538" w:themeFill="accent5"/>
      </w:tcPr>
    </w:tblStylePr>
    <w:tblStylePr w:type="band1Horz">
      <w:rPr>
        <w:rFonts w:ascii="Brandon Grotesque" w:hAnsi="Brandon Grotesque"/>
        <w:b w:val="0"/>
        <w:i w:val="0"/>
      </w:rPr>
      <w:tblPr/>
      <w:tcPr>
        <w:shd w:val="clear" w:color="auto" w:fill="FFE1C8" w:themeFill="accent4" w:themeFillTint="33"/>
      </w:tcPr>
    </w:tblStylePr>
    <w:tblStylePr w:type="band2Horz">
      <w:rPr>
        <w:rFonts w:ascii="Brandon Grotesque" w:hAnsi="Brandon Grotesque"/>
        <w:b w:val="0"/>
        <w:i w:val="0"/>
      </w:rPr>
      <w:tblPr/>
      <w:tcPr>
        <w:shd w:val="clear" w:color="auto" w:fill="FFC491" w:themeFill="accent4" w:themeFillTint="66"/>
      </w:tcPr>
    </w:tblStylePr>
  </w:style>
  <w:style w:type="paragraph" w:styleId="Header">
    <w:name w:val="header"/>
    <w:basedOn w:val="Normal"/>
    <w:link w:val="HeaderChar"/>
    <w:uiPriority w:val="99"/>
    <w:unhideWhenUsed/>
    <w:rsid w:val="00A673C1"/>
    <w:pPr>
      <w:tabs>
        <w:tab w:val="center" w:pos="4680"/>
        <w:tab w:val="right" w:pos="9360"/>
      </w:tabs>
    </w:pPr>
  </w:style>
  <w:style w:type="character" w:customStyle="1" w:styleId="HeaderChar">
    <w:name w:val="Header Char"/>
    <w:basedOn w:val="DefaultParagraphFont"/>
    <w:link w:val="Header"/>
    <w:uiPriority w:val="99"/>
    <w:rsid w:val="00A673C1"/>
  </w:style>
  <w:style w:type="paragraph" w:styleId="Footer">
    <w:name w:val="footer"/>
    <w:basedOn w:val="Normal"/>
    <w:link w:val="FooterChar"/>
    <w:uiPriority w:val="99"/>
    <w:unhideWhenUsed/>
    <w:rsid w:val="00A673C1"/>
    <w:pPr>
      <w:tabs>
        <w:tab w:val="center" w:pos="4680"/>
        <w:tab w:val="right" w:pos="9360"/>
      </w:tabs>
    </w:pPr>
  </w:style>
  <w:style w:type="character" w:customStyle="1" w:styleId="FooterChar">
    <w:name w:val="Footer Char"/>
    <w:basedOn w:val="DefaultParagraphFont"/>
    <w:link w:val="Footer"/>
    <w:uiPriority w:val="99"/>
    <w:rsid w:val="00A673C1"/>
  </w:style>
  <w:style w:type="paragraph" w:customStyle="1" w:styleId="ContactHeadContactInfo">
    <w:name w:val="Contact Head (Contact Info)"/>
    <w:basedOn w:val="Normal"/>
    <w:uiPriority w:val="99"/>
    <w:rsid w:val="00A673C1"/>
    <w:pPr>
      <w:suppressAutoHyphens/>
      <w:autoSpaceDE w:val="0"/>
      <w:autoSpaceDN w:val="0"/>
      <w:adjustRightInd w:val="0"/>
      <w:spacing w:before="120" w:line="220" w:lineRule="atLeast"/>
      <w:textAlignment w:val="center"/>
    </w:pPr>
    <w:rPr>
      <w:rFonts w:ascii="HelveticaNeueLT Pro 57 Cn" w:hAnsi="HelveticaNeueLT Pro 57 Cn" w:cs="HelveticaNeueLT Pro 57 Cn"/>
      <w:b/>
      <w:bCs/>
      <w:color w:val="00AEAA"/>
      <w:spacing w:val="1"/>
      <w:sz w:val="18"/>
      <w:szCs w:val="18"/>
    </w:rPr>
  </w:style>
  <w:style w:type="paragraph" w:customStyle="1" w:styleId="AddressInfoContactInfo">
    <w:name w:val="Address Info (Contact Info)"/>
    <w:basedOn w:val="Normal"/>
    <w:uiPriority w:val="99"/>
    <w:rsid w:val="00A673C1"/>
    <w:pPr>
      <w:suppressAutoHyphens/>
      <w:autoSpaceDE w:val="0"/>
      <w:autoSpaceDN w:val="0"/>
      <w:adjustRightInd w:val="0"/>
      <w:spacing w:after="40" w:line="280" w:lineRule="atLeast"/>
      <w:textAlignment w:val="center"/>
    </w:pPr>
    <w:rPr>
      <w:rFonts w:ascii="HelveticaNeueLT Pro 57 Cn" w:hAnsi="HelveticaNeueLT Pro 57 Cn" w:cs="HelveticaNeueLT Pro 57 Cn"/>
      <w:color w:val="6D6E70"/>
      <w:spacing w:val="1"/>
      <w:sz w:val="21"/>
      <w:szCs w:val="21"/>
    </w:rPr>
  </w:style>
  <w:style w:type="paragraph" w:customStyle="1" w:styleId="Web">
    <w:name w:val="Web"/>
    <w:aliases w:val="etc."/>
    <w:basedOn w:val="Normal"/>
    <w:uiPriority w:val="99"/>
    <w:rsid w:val="00A673C1"/>
    <w:pPr>
      <w:autoSpaceDE w:val="0"/>
      <w:autoSpaceDN w:val="0"/>
      <w:adjustRightInd w:val="0"/>
      <w:spacing w:line="220" w:lineRule="atLeast"/>
      <w:textAlignment w:val="center"/>
    </w:pPr>
    <w:rPr>
      <w:rFonts w:ascii="HelveticaNeueLT Pro 55 Roman" w:hAnsi="HelveticaNeueLT Pro 55 Roman" w:cs="HelveticaNeueLT Pro 55 Roman"/>
      <w:color w:val="000000"/>
      <w:sz w:val="15"/>
      <w:szCs w:val="15"/>
    </w:rPr>
  </w:style>
  <w:style w:type="paragraph" w:styleId="BalloonText">
    <w:name w:val="Balloon Text"/>
    <w:basedOn w:val="Normal"/>
    <w:link w:val="BalloonTextChar"/>
    <w:uiPriority w:val="99"/>
    <w:semiHidden/>
    <w:unhideWhenUsed/>
    <w:rsid w:val="00A673C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73C1"/>
    <w:rPr>
      <w:rFonts w:ascii="Times New Roman" w:hAnsi="Times New Roman"/>
      <w:sz w:val="18"/>
      <w:szCs w:val="18"/>
    </w:rPr>
  </w:style>
  <w:style w:type="character" w:styleId="Hyperlink">
    <w:name w:val="Hyperlink"/>
    <w:basedOn w:val="DefaultParagraphFont"/>
    <w:uiPriority w:val="99"/>
    <w:unhideWhenUsed/>
    <w:rsid w:val="001B7C1C"/>
    <w:rPr>
      <w:color w:val="2C81BD" w:themeColor="hyperlink"/>
      <w:u w:val="single"/>
    </w:rPr>
  </w:style>
  <w:style w:type="paragraph" w:styleId="ListParagraph">
    <w:name w:val="List Paragraph"/>
    <w:basedOn w:val="Normal"/>
    <w:uiPriority w:val="34"/>
    <w:qFormat/>
    <w:rsid w:val="00503A5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MHA Recovery College 1">
      <a:dk1>
        <a:srgbClr val="000000"/>
      </a:dk1>
      <a:lt1>
        <a:srgbClr val="FFFFFF"/>
      </a:lt1>
      <a:dk2>
        <a:srgbClr val="6D6E70"/>
      </a:dk2>
      <a:lt2>
        <a:srgbClr val="E7E6E6"/>
      </a:lt2>
      <a:accent1>
        <a:srgbClr val="C3D52A"/>
      </a:accent1>
      <a:accent2>
        <a:srgbClr val="4CAFAA"/>
      </a:accent2>
      <a:accent3>
        <a:srgbClr val="632B77"/>
      </a:accent3>
      <a:accent4>
        <a:srgbClr val="EC6F00"/>
      </a:accent4>
      <a:accent5>
        <a:srgbClr val="557538"/>
      </a:accent5>
      <a:accent6>
        <a:srgbClr val="AE1230"/>
      </a:accent6>
      <a:hlink>
        <a:srgbClr val="2C81BD"/>
      </a:hlink>
      <a:folHlink>
        <a:srgbClr val="D39F1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Price</cp:lastModifiedBy>
  <cp:revision>2</cp:revision>
  <dcterms:created xsi:type="dcterms:W3CDTF">2019-11-13T17:31:00Z</dcterms:created>
  <dcterms:modified xsi:type="dcterms:W3CDTF">2019-11-13T17:31:00Z</dcterms:modified>
</cp:coreProperties>
</file>