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E2CBF" w:rsidRDefault="000E2CBF">
      <w:pPr>
        <w:spacing w:line="387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14:paraId="5BE5A648" w14:textId="77777777" w:rsidR="000E2CBF" w:rsidRDefault="4A02E772" w:rsidP="4A02E772">
      <w:pPr>
        <w:spacing w:line="0" w:lineRule="atLeast"/>
        <w:ind w:right="20"/>
        <w:jc w:val="center"/>
        <w:rPr>
          <w:rFonts w:ascii="Arial" w:eastAsia="Arial" w:hAnsi="Arial"/>
          <w:b/>
          <w:bCs/>
          <w:color w:val="0070C0"/>
          <w:sz w:val="29"/>
          <w:szCs w:val="29"/>
        </w:rPr>
      </w:pPr>
      <w:r w:rsidRPr="4A02E772">
        <w:rPr>
          <w:rFonts w:ascii="Arial" w:eastAsia="Arial" w:hAnsi="Arial"/>
          <w:b/>
          <w:bCs/>
          <w:color w:val="0070C0"/>
          <w:sz w:val="29"/>
          <w:szCs w:val="29"/>
        </w:rPr>
        <w:t>Responsible To/For</w:t>
      </w:r>
    </w:p>
    <w:p w14:paraId="0A37501D" w14:textId="77777777" w:rsidR="000E2CBF" w:rsidRDefault="000E2CBF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1CF06170" w14:textId="77777777" w:rsidR="000E2CBF" w:rsidRDefault="4A02E772" w:rsidP="4A02E772">
      <w:pPr>
        <w:spacing w:line="237" w:lineRule="auto"/>
        <w:ind w:left="20" w:right="220"/>
        <w:jc w:val="both"/>
        <w:rPr>
          <w:rFonts w:ascii="Arial" w:eastAsia="Arial" w:hAnsi="Arial"/>
          <w:sz w:val="24"/>
          <w:szCs w:val="24"/>
        </w:rPr>
      </w:pPr>
      <w:r w:rsidRPr="4A02E772">
        <w:rPr>
          <w:rFonts w:ascii="Arial" w:eastAsia="Arial" w:hAnsi="Arial"/>
          <w:sz w:val="24"/>
          <w:szCs w:val="24"/>
        </w:rPr>
        <w:t xml:space="preserve">Being responsible </w:t>
      </w:r>
      <w:r w:rsidRPr="4A02E772">
        <w:rPr>
          <w:rFonts w:ascii="Arial" w:eastAsia="Arial" w:hAnsi="Arial"/>
          <w:color w:val="0070C0"/>
          <w:sz w:val="24"/>
          <w:szCs w:val="24"/>
        </w:rPr>
        <w:t xml:space="preserve">FOR </w:t>
      </w:r>
      <w:r w:rsidRPr="4A02E772">
        <w:rPr>
          <w:rFonts w:ascii="Arial" w:eastAsia="Arial" w:hAnsi="Arial"/>
          <w:sz w:val="24"/>
          <w:szCs w:val="24"/>
        </w:rPr>
        <w:t xml:space="preserve">someone means being responsible </w:t>
      </w:r>
      <w:r w:rsidRPr="4A02E772">
        <w:rPr>
          <w:rFonts w:ascii="Arial" w:eastAsia="Arial" w:hAnsi="Arial"/>
          <w:i/>
          <w:iCs/>
          <w:sz w:val="24"/>
          <w:szCs w:val="24"/>
        </w:rPr>
        <w:t>for</w:t>
      </w:r>
      <w:r w:rsidRPr="4A02E772">
        <w:rPr>
          <w:rFonts w:ascii="Arial" w:eastAsia="Arial" w:hAnsi="Arial"/>
          <w:sz w:val="24"/>
          <w:szCs w:val="24"/>
        </w:rPr>
        <w:t xml:space="preserve"> another person (the fixer). Being responsible </w:t>
      </w:r>
      <w:r w:rsidRPr="4A02E772">
        <w:rPr>
          <w:rFonts w:ascii="Arial" w:eastAsia="Arial" w:hAnsi="Arial"/>
          <w:color w:val="0070C0"/>
          <w:sz w:val="24"/>
          <w:szCs w:val="24"/>
        </w:rPr>
        <w:t xml:space="preserve">TO </w:t>
      </w:r>
      <w:r w:rsidRPr="4A02E772">
        <w:rPr>
          <w:rFonts w:ascii="Arial" w:eastAsia="Arial" w:hAnsi="Arial"/>
          <w:sz w:val="24"/>
          <w:szCs w:val="24"/>
        </w:rPr>
        <w:t xml:space="preserve">someone means being responsible </w:t>
      </w:r>
      <w:r w:rsidRPr="4A02E772">
        <w:rPr>
          <w:rFonts w:ascii="Arial" w:eastAsia="Arial" w:hAnsi="Arial"/>
          <w:sz w:val="24"/>
          <w:szCs w:val="24"/>
          <w:u w:val="single"/>
        </w:rPr>
        <w:t>to</w:t>
      </w:r>
      <w:r w:rsidRPr="4A02E772">
        <w:rPr>
          <w:rFonts w:ascii="Arial" w:eastAsia="Arial" w:hAnsi="Arial"/>
          <w:sz w:val="24"/>
          <w:szCs w:val="24"/>
        </w:rPr>
        <w:t xml:space="preserve"> support another person (the supporter).</w:t>
      </w:r>
    </w:p>
    <w:p w14:paraId="5DAB6C7B" w14:textId="77777777" w:rsidR="000E2CBF" w:rsidRDefault="000E2C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EB378F" w14:textId="77777777" w:rsidR="000E2CBF" w:rsidRDefault="000E2C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05A809" w14:textId="77777777" w:rsidR="000E2CBF" w:rsidRDefault="000E2C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39BBE3" w14:textId="77777777" w:rsidR="000E2CBF" w:rsidRDefault="000E2CBF">
      <w:pPr>
        <w:spacing w:line="21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4680"/>
      </w:tblGrid>
      <w:tr w:rsidR="000E2CBF" w14:paraId="62AA00F9" w14:textId="77777777" w:rsidTr="4A02E772">
        <w:trPr>
          <w:trHeight w:val="335"/>
        </w:trPr>
        <w:tc>
          <w:tcPr>
            <w:tcW w:w="5020" w:type="dxa"/>
            <w:tcBorders>
              <w:top w:val="single" w:sz="8" w:space="0" w:color="3366FF"/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007936BB" w14:textId="77777777" w:rsidR="000E2CBF" w:rsidRDefault="4A02E772" w:rsidP="4A02E772">
            <w:pPr>
              <w:spacing w:line="0" w:lineRule="atLeast"/>
              <w:ind w:left="160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4A02E772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When We Feel Responsible </w:t>
            </w:r>
            <w:r w:rsidRPr="4A02E772">
              <w:rPr>
                <w:rFonts w:ascii="Arial" w:eastAsia="Arial" w:hAnsi="Arial"/>
                <w:b/>
                <w:bCs/>
                <w:color w:val="0070C0"/>
                <w:sz w:val="24"/>
                <w:szCs w:val="24"/>
              </w:rPr>
              <w:t xml:space="preserve">FOR </w:t>
            </w:r>
            <w:r w:rsidRPr="4A02E772">
              <w:rPr>
                <w:rFonts w:ascii="Arial" w:eastAsia="Arial" w:hAnsi="Arial"/>
                <w:b/>
                <w:bCs/>
                <w:sz w:val="24"/>
                <w:szCs w:val="24"/>
              </w:rPr>
              <w:t>Our</w:t>
            </w:r>
          </w:p>
        </w:tc>
        <w:tc>
          <w:tcPr>
            <w:tcW w:w="4680" w:type="dxa"/>
            <w:tcBorders>
              <w:top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3C47B00E" w14:textId="77777777" w:rsidR="000E2CBF" w:rsidRDefault="4A02E772" w:rsidP="4A02E772">
            <w:pPr>
              <w:spacing w:line="0" w:lineRule="atLeast"/>
              <w:ind w:left="100"/>
              <w:rPr>
                <w:rFonts w:ascii="Arial" w:eastAsia="Arial" w:hAnsi="Arial"/>
                <w:b/>
                <w:bCs/>
                <w:sz w:val="24"/>
                <w:szCs w:val="24"/>
              </w:rPr>
            </w:pPr>
            <w:r w:rsidRPr="4A02E772">
              <w:rPr>
                <w:rFonts w:ascii="Arial" w:eastAsia="Arial" w:hAnsi="Arial"/>
                <w:b/>
                <w:bCs/>
                <w:sz w:val="24"/>
                <w:szCs w:val="24"/>
              </w:rPr>
              <w:t xml:space="preserve">When We Feel Responsible </w:t>
            </w:r>
            <w:r w:rsidRPr="4A02E772">
              <w:rPr>
                <w:rFonts w:ascii="Arial" w:eastAsia="Arial" w:hAnsi="Arial"/>
                <w:b/>
                <w:bCs/>
                <w:color w:val="0070C0"/>
                <w:sz w:val="24"/>
                <w:szCs w:val="24"/>
              </w:rPr>
              <w:t xml:space="preserve">TO </w:t>
            </w:r>
            <w:r w:rsidRPr="4A02E772">
              <w:rPr>
                <w:rFonts w:ascii="Arial" w:eastAsia="Arial" w:hAnsi="Arial"/>
                <w:b/>
                <w:bCs/>
                <w:sz w:val="24"/>
                <w:szCs w:val="24"/>
              </w:rPr>
              <w:t>Our</w:t>
            </w:r>
          </w:p>
        </w:tc>
      </w:tr>
      <w:tr w:rsidR="000E2CBF" w14:paraId="3420CD2A" w14:textId="77777777" w:rsidTr="4A02E772">
        <w:trPr>
          <w:trHeight w:val="270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5DF05BAA" w14:textId="77777777" w:rsidR="000E2CBF" w:rsidRDefault="00FD2391">
            <w:pPr>
              <w:spacing w:line="271" w:lineRule="exact"/>
              <w:ind w:left="1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Loved One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30F4F92E" w14:textId="77777777" w:rsidR="000E2CBF" w:rsidRDefault="00FD2391">
            <w:pPr>
              <w:spacing w:line="271" w:lineRule="exac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Loved One</w:t>
            </w:r>
          </w:p>
        </w:tc>
      </w:tr>
      <w:tr w:rsidR="000E2CBF" w14:paraId="41C8F396" w14:textId="77777777" w:rsidTr="4A02E772">
        <w:trPr>
          <w:trHeight w:val="290"/>
        </w:trPr>
        <w:tc>
          <w:tcPr>
            <w:tcW w:w="5020" w:type="dxa"/>
            <w:tcBorders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72A3D3EC" w14:textId="77777777" w:rsidR="000E2CBF" w:rsidRDefault="000E2C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0D0B940D" w14:textId="77777777" w:rsidR="000E2CBF" w:rsidRDefault="000E2C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E2CBF" w14:paraId="719405BF" w14:textId="77777777" w:rsidTr="4A02E772">
        <w:trPr>
          <w:trHeight w:val="276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35D6A352" w14:textId="77777777" w:rsidR="000E2CBF" w:rsidRDefault="00FD2391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fix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54AA8A25" w14:textId="77777777" w:rsidR="000E2CBF" w:rsidRDefault="00FD239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show empathy</w:t>
            </w:r>
          </w:p>
        </w:tc>
      </w:tr>
      <w:tr w:rsidR="000E2CBF" w14:paraId="5A5902C4" w14:textId="77777777" w:rsidTr="4A02E772">
        <w:trPr>
          <w:trHeight w:val="285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47AB9CDA" w14:textId="77777777" w:rsidR="000E2CBF" w:rsidRDefault="00FD2391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protect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0189713C" w14:textId="77777777" w:rsidR="000E2CBF" w:rsidRDefault="00FD239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encourage</w:t>
            </w:r>
          </w:p>
        </w:tc>
      </w:tr>
      <w:tr w:rsidR="000E2CBF" w14:paraId="38792332" w14:textId="77777777" w:rsidTr="4A02E772">
        <w:trPr>
          <w:trHeight w:val="270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59388F8B" w14:textId="77777777" w:rsidR="000E2CBF" w:rsidRDefault="00FD2391">
            <w:pPr>
              <w:spacing w:line="271" w:lineRule="exac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rescue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6CC8D02A" w14:textId="77777777" w:rsidR="000E2CBF" w:rsidRDefault="00FD2391">
            <w:pPr>
              <w:spacing w:line="271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share</w:t>
            </w:r>
          </w:p>
        </w:tc>
      </w:tr>
      <w:tr w:rsidR="000E2CBF" w14:paraId="795FC5AC" w14:textId="77777777" w:rsidTr="4A02E772">
        <w:trPr>
          <w:trHeight w:val="270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4B683E92" w14:textId="77777777" w:rsidR="000E2CBF" w:rsidRDefault="00FD2391">
            <w:pPr>
              <w:spacing w:line="270" w:lineRule="exac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control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3F9F68B9" w14:textId="77777777" w:rsidR="000E2CBF" w:rsidRDefault="00FD2391">
            <w:pPr>
              <w:spacing w:line="27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comfort</w:t>
            </w:r>
          </w:p>
        </w:tc>
      </w:tr>
      <w:tr w:rsidR="000E2CBF" w14:paraId="519A6D35" w14:textId="77777777" w:rsidTr="4A02E772">
        <w:trPr>
          <w:trHeight w:val="286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3EA28689" w14:textId="77777777" w:rsidR="000E2CBF" w:rsidRDefault="00FD2391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carry their feelings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12F9E934" w14:textId="77777777" w:rsidR="000E2CBF" w:rsidRDefault="00FD239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level with them</w:t>
            </w:r>
          </w:p>
        </w:tc>
      </w:tr>
      <w:tr w:rsidR="000E2CBF" w14:paraId="24F84655" w14:textId="77777777" w:rsidTr="4A02E772">
        <w:trPr>
          <w:trHeight w:val="270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7561EA81" w14:textId="77777777" w:rsidR="000E2CBF" w:rsidRDefault="00FD2391">
            <w:pPr>
              <w:spacing w:line="270" w:lineRule="exac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don’t listen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67D0F758" w14:textId="77777777" w:rsidR="000E2CBF" w:rsidRDefault="00FD2391">
            <w:pPr>
              <w:spacing w:line="27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listen</w:t>
            </w:r>
          </w:p>
        </w:tc>
      </w:tr>
      <w:tr w:rsidR="000E2CBF" w14:paraId="3464319B" w14:textId="77777777" w:rsidTr="4A02E772">
        <w:trPr>
          <w:trHeight w:val="286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3C487B8B" w14:textId="77777777" w:rsidR="000E2CBF" w:rsidRDefault="00FD2391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are insensitive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19C7DC67" w14:textId="77777777" w:rsidR="000E2CBF" w:rsidRDefault="00FD239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are sensitive</w:t>
            </w:r>
          </w:p>
        </w:tc>
      </w:tr>
      <w:tr w:rsidR="000E2CBF" w14:paraId="0E27B00A" w14:textId="77777777" w:rsidTr="4A02E772">
        <w:trPr>
          <w:trHeight w:val="335"/>
        </w:trPr>
        <w:tc>
          <w:tcPr>
            <w:tcW w:w="5020" w:type="dxa"/>
            <w:tcBorders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60061E4C" w14:textId="77777777" w:rsidR="000E2CBF" w:rsidRDefault="000E2C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44EAFD9C" w14:textId="77777777" w:rsidR="000E2CBF" w:rsidRDefault="000E2C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E2CBF" w14:paraId="1A5CE9EF" w14:textId="77777777" w:rsidTr="4A02E772">
        <w:trPr>
          <w:trHeight w:val="275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6719BBED" w14:textId="77777777" w:rsidR="000E2CBF" w:rsidRDefault="00FD2391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feel tired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5CB7B655" w14:textId="77777777" w:rsidR="000E2CBF" w:rsidRDefault="00FD239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feel relaxed</w:t>
            </w:r>
          </w:p>
        </w:tc>
      </w:tr>
      <w:tr w:rsidR="000E2CBF" w14:paraId="7CD15954" w14:textId="77777777" w:rsidTr="4A02E772">
        <w:trPr>
          <w:trHeight w:val="270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7AF626D5" w14:textId="77777777" w:rsidR="000E2CBF" w:rsidRDefault="00FD2391">
            <w:pPr>
              <w:spacing w:line="271" w:lineRule="exac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feel anxious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7710F3FF" w14:textId="77777777" w:rsidR="000E2CBF" w:rsidRDefault="00FD2391">
            <w:pPr>
              <w:spacing w:line="271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feel free</w:t>
            </w:r>
          </w:p>
        </w:tc>
      </w:tr>
      <w:tr w:rsidR="000E2CBF" w14:paraId="5902B94C" w14:textId="77777777" w:rsidTr="4A02E772">
        <w:trPr>
          <w:trHeight w:val="270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0AD5BCC4" w14:textId="77777777" w:rsidR="000E2CBF" w:rsidRDefault="00FD2391">
            <w:pPr>
              <w:spacing w:line="270" w:lineRule="exac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feel fearful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33229E0C" w14:textId="77777777" w:rsidR="000E2CBF" w:rsidRDefault="00FD2391">
            <w:pPr>
              <w:spacing w:line="27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feel aware</w:t>
            </w:r>
          </w:p>
        </w:tc>
      </w:tr>
      <w:tr w:rsidR="000E2CBF" w14:paraId="592E59BF" w14:textId="77777777" w:rsidTr="4A02E772">
        <w:trPr>
          <w:trHeight w:val="286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018D9F1E" w14:textId="77777777" w:rsidR="000E2CBF" w:rsidRDefault="00FD2391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feel liable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415076FB" w14:textId="77777777" w:rsidR="000E2CBF" w:rsidRDefault="00FD239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feel higher self-esteem</w:t>
            </w:r>
          </w:p>
        </w:tc>
      </w:tr>
      <w:tr w:rsidR="000E2CBF" w14:paraId="4B94D5A5" w14:textId="77777777" w:rsidTr="4A02E772">
        <w:trPr>
          <w:trHeight w:val="320"/>
        </w:trPr>
        <w:tc>
          <w:tcPr>
            <w:tcW w:w="5020" w:type="dxa"/>
            <w:tcBorders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3DEEC669" w14:textId="77777777" w:rsidR="000E2CBF" w:rsidRDefault="000E2C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3656B9AB" w14:textId="77777777" w:rsidR="000E2CBF" w:rsidRDefault="000E2C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E2CBF" w14:paraId="6B9F1A57" w14:textId="77777777" w:rsidTr="4A02E772">
        <w:trPr>
          <w:trHeight w:val="276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5EBE42C8" w14:textId="77777777" w:rsidR="000E2CBF" w:rsidRDefault="00FD2391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are concerned with: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74CDEE8B" w14:textId="77777777" w:rsidR="000E2CBF" w:rsidRDefault="00FD239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are concerned with:</w:t>
            </w:r>
          </w:p>
        </w:tc>
      </w:tr>
      <w:tr w:rsidR="000E2CBF" w14:paraId="0551E70A" w14:textId="77777777" w:rsidTr="4A02E772">
        <w:trPr>
          <w:trHeight w:val="285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14CFB244" w14:textId="77777777" w:rsidR="000E2CBF" w:rsidRDefault="00FD2391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The solution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7BE8D8BB" w14:textId="77777777" w:rsidR="000E2CBF" w:rsidRDefault="00FD239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Relating person to person</w:t>
            </w:r>
          </w:p>
        </w:tc>
      </w:tr>
      <w:tr w:rsidR="000E2CBF" w14:paraId="69C9A387" w14:textId="77777777" w:rsidTr="4A02E772">
        <w:trPr>
          <w:trHeight w:val="271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1865A5BE" w14:textId="77777777" w:rsidR="000E2CBF" w:rsidRDefault="00FD2391">
            <w:pPr>
              <w:spacing w:line="271" w:lineRule="exac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The answers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5139F8D1" w14:textId="77777777" w:rsidR="000E2CBF" w:rsidRDefault="00FD2391">
            <w:pPr>
              <w:spacing w:line="271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Feelings</w:t>
            </w:r>
          </w:p>
        </w:tc>
      </w:tr>
      <w:tr w:rsidR="000E2CBF" w14:paraId="2A59512D" w14:textId="77777777" w:rsidTr="4A02E772">
        <w:trPr>
          <w:trHeight w:val="270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58EAA310" w14:textId="77777777" w:rsidR="000E2CBF" w:rsidRDefault="00FD2391">
            <w:pPr>
              <w:spacing w:line="270" w:lineRule="exac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The </w:t>
            </w:r>
            <w:r>
              <w:rPr>
                <w:rFonts w:ascii="Arial" w:eastAsia="Arial" w:hAnsi="Arial"/>
                <w:sz w:val="24"/>
              </w:rPr>
              <w:t>circumstances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6EA914BB" w14:textId="77777777" w:rsidR="000E2CBF" w:rsidRDefault="00FD2391">
            <w:pPr>
              <w:spacing w:line="27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The person</w:t>
            </w:r>
          </w:p>
        </w:tc>
      </w:tr>
      <w:tr w:rsidR="000E2CBF" w14:paraId="4A590CD6" w14:textId="77777777" w:rsidTr="4A02E772">
        <w:trPr>
          <w:trHeight w:val="286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28A6725F" w14:textId="77777777" w:rsidR="000E2CBF" w:rsidRDefault="00FD2391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Being right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04B47566" w14:textId="77777777" w:rsidR="000E2CBF" w:rsidRDefault="00FD239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Discovering the truth</w:t>
            </w:r>
          </w:p>
        </w:tc>
      </w:tr>
      <w:tr w:rsidR="000E2CBF" w14:paraId="77657804" w14:textId="77777777" w:rsidTr="4A02E772">
        <w:trPr>
          <w:trHeight w:val="270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32C4B1CB" w14:textId="77777777" w:rsidR="000E2CBF" w:rsidRDefault="00FD2391">
            <w:pPr>
              <w:spacing w:line="270" w:lineRule="exac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The details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24D3C4BE" w14:textId="77777777" w:rsidR="000E2CBF" w:rsidRDefault="00FD2391">
            <w:pPr>
              <w:spacing w:line="270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The big picture</w:t>
            </w:r>
          </w:p>
        </w:tc>
      </w:tr>
      <w:tr w:rsidR="000E2CBF" w14:paraId="7C97C810" w14:textId="77777777" w:rsidTr="4A02E772">
        <w:trPr>
          <w:trHeight w:val="285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75FBBD04" w14:textId="77777777" w:rsidR="000E2CBF" w:rsidRDefault="00FD2391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Performance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2AB2352A" w14:textId="77777777" w:rsidR="000E2CBF" w:rsidRDefault="00FD239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Relating</w:t>
            </w:r>
          </w:p>
        </w:tc>
      </w:tr>
      <w:tr w:rsidR="000E2CBF" w14:paraId="45FB0818" w14:textId="77777777" w:rsidTr="4A02E772">
        <w:trPr>
          <w:trHeight w:val="396"/>
        </w:trPr>
        <w:tc>
          <w:tcPr>
            <w:tcW w:w="5020" w:type="dxa"/>
            <w:tcBorders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049F31CB" w14:textId="77777777" w:rsidR="000E2CBF" w:rsidRDefault="000E2C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53128261" w14:textId="77777777" w:rsidR="000E2CBF" w:rsidRDefault="000E2C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E2CBF" w14:paraId="409F85DD" w14:textId="77777777" w:rsidTr="4A02E772">
        <w:trPr>
          <w:trHeight w:val="275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3A6829E7" w14:textId="77777777" w:rsidR="000E2CBF" w:rsidRDefault="00FD2391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manipulate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2FA8EA75" w14:textId="77777777" w:rsidR="000E2CBF" w:rsidRDefault="00FD239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are a helper</w:t>
            </w:r>
          </w:p>
        </w:tc>
      </w:tr>
      <w:tr w:rsidR="000E2CBF" w14:paraId="1A216986" w14:textId="77777777" w:rsidTr="4A02E772">
        <w:trPr>
          <w:trHeight w:val="270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1ADC6AEB" w14:textId="77777777" w:rsidR="000E2CBF" w:rsidRDefault="00FD2391">
            <w:pPr>
              <w:spacing w:line="271" w:lineRule="exac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judge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15A902A6" w14:textId="77777777" w:rsidR="000E2CBF" w:rsidRDefault="00FD2391">
            <w:pPr>
              <w:spacing w:line="271" w:lineRule="exac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tolerate</w:t>
            </w:r>
          </w:p>
        </w:tc>
      </w:tr>
      <w:tr w:rsidR="000E2CBF" w14:paraId="106DDB95" w14:textId="77777777" w:rsidTr="4A02E772">
        <w:trPr>
          <w:trHeight w:val="285"/>
        </w:trPr>
        <w:tc>
          <w:tcPr>
            <w:tcW w:w="5020" w:type="dxa"/>
            <w:tcBorders>
              <w:left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3E4EE4E4" w14:textId="77777777" w:rsidR="000E2CBF" w:rsidRDefault="00FD2391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feel fearful and hang on</w:t>
            </w:r>
          </w:p>
        </w:tc>
        <w:tc>
          <w:tcPr>
            <w:tcW w:w="4680" w:type="dxa"/>
            <w:tcBorders>
              <w:right w:val="single" w:sz="8" w:space="0" w:color="3366FF"/>
            </w:tcBorders>
            <w:shd w:val="clear" w:color="auto" w:fill="auto"/>
            <w:vAlign w:val="bottom"/>
          </w:tcPr>
          <w:p w14:paraId="6ED8DA0B" w14:textId="77777777" w:rsidR="000E2CBF" w:rsidRDefault="00FD2391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We can trust and let go</w:t>
            </w:r>
          </w:p>
        </w:tc>
      </w:tr>
      <w:tr w:rsidR="000E2CBF" w14:paraId="62486C05" w14:textId="77777777" w:rsidTr="4A02E772">
        <w:trPr>
          <w:trHeight w:val="321"/>
        </w:trPr>
        <w:tc>
          <w:tcPr>
            <w:tcW w:w="5020" w:type="dxa"/>
            <w:tcBorders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4101652C" w14:textId="77777777" w:rsidR="000E2CBF" w:rsidRDefault="000E2C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3366FF"/>
              <w:right w:val="single" w:sz="8" w:space="0" w:color="3366FF"/>
            </w:tcBorders>
            <w:shd w:val="clear" w:color="auto" w:fill="auto"/>
            <w:vAlign w:val="bottom"/>
          </w:tcPr>
          <w:p w14:paraId="4B99056E" w14:textId="77777777" w:rsidR="000E2CBF" w:rsidRDefault="000E2C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299C43A" w14:textId="77777777" w:rsidR="000E2CBF" w:rsidRDefault="000E2C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DBEF00" w14:textId="77777777" w:rsidR="000E2CBF" w:rsidRDefault="000E2C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61D779" w14:textId="77777777" w:rsidR="000E2CBF" w:rsidRDefault="000E2C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F2D8B6" w14:textId="77777777" w:rsidR="000E2CBF" w:rsidRDefault="000E2CB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B78278" w14:textId="77777777" w:rsidR="000E2CBF" w:rsidRDefault="000E2CBF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0828F2FC" w14:textId="77777777" w:rsidR="000E2CBF" w:rsidRDefault="00FD2391">
      <w:pPr>
        <w:spacing w:line="0" w:lineRule="atLeast"/>
        <w:ind w:lef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After reviewing the </w:t>
      </w:r>
      <w:r>
        <w:rPr>
          <w:rFonts w:ascii="Arial" w:eastAsia="Arial" w:hAnsi="Arial"/>
          <w:sz w:val="24"/>
        </w:rPr>
        <w:t>Responsible To VS. Responsible For framework, the goal is to:</w:t>
      </w:r>
    </w:p>
    <w:p w14:paraId="1FC39945" w14:textId="77777777" w:rsidR="000E2CBF" w:rsidRDefault="000E2CBF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6362B838" w14:textId="77777777" w:rsidR="000E2CBF" w:rsidRDefault="00FD2391">
      <w:pPr>
        <w:numPr>
          <w:ilvl w:val="0"/>
          <w:numId w:val="1"/>
        </w:numPr>
        <w:tabs>
          <w:tab w:val="left" w:pos="740"/>
        </w:tabs>
        <w:spacing w:line="0" w:lineRule="atLeast"/>
        <w:ind w:left="74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Be there for our loved one when they are having problems.</w:t>
      </w:r>
    </w:p>
    <w:p w14:paraId="0562CB0E" w14:textId="77777777" w:rsidR="000E2CBF" w:rsidRDefault="000E2CBF">
      <w:pPr>
        <w:spacing w:line="35" w:lineRule="exact"/>
        <w:rPr>
          <w:rFonts w:ascii="Arial" w:eastAsia="Arial" w:hAnsi="Arial"/>
          <w:sz w:val="24"/>
        </w:rPr>
      </w:pPr>
    </w:p>
    <w:p w14:paraId="3B9A6B24" w14:textId="77777777" w:rsidR="000E2CBF" w:rsidRDefault="00FD2391">
      <w:pPr>
        <w:numPr>
          <w:ilvl w:val="0"/>
          <w:numId w:val="1"/>
        </w:numPr>
        <w:tabs>
          <w:tab w:val="left" w:pos="740"/>
        </w:tabs>
        <w:spacing w:line="232" w:lineRule="auto"/>
        <w:ind w:left="740" w:right="46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Learn the difference between being supportive and feeling responsible for fixing their problems.</w:t>
      </w:r>
    </w:p>
    <w:p w14:paraId="34CE0A41" w14:textId="77777777" w:rsidR="000E2CBF" w:rsidRDefault="000E2CBF">
      <w:pPr>
        <w:spacing w:line="162" w:lineRule="exact"/>
        <w:rPr>
          <w:rFonts w:ascii="Times New Roman" w:eastAsia="Times New Roman" w:hAnsi="Times New Roman"/>
          <w:sz w:val="24"/>
        </w:rPr>
      </w:pPr>
    </w:p>
    <w:p w14:paraId="434292C4" w14:textId="448708A2" w:rsidR="000E2CBF" w:rsidRDefault="000E2CBF" w:rsidP="4A02E772">
      <w:pPr>
        <w:spacing w:line="0" w:lineRule="atLeast"/>
        <w:ind w:left="9460"/>
        <w:rPr>
          <w:sz w:val="23"/>
          <w:szCs w:val="23"/>
        </w:rPr>
      </w:pPr>
    </w:p>
    <w:p w14:paraId="62EBF3C5" w14:textId="77777777" w:rsidR="000E2CBF" w:rsidRDefault="000E2CBF">
      <w:pPr>
        <w:spacing w:line="0" w:lineRule="atLeast"/>
        <w:ind w:left="9460"/>
        <w:rPr>
          <w:sz w:val="23"/>
        </w:rPr>
        <w:sectPr w:rsidR="000E2CBF">
          <w:headerReference w:type="default" r:id="rId7"/>
          <w:footerReference w:type="default" r:id="rId8"/>
          <w:pgSz w:w="12240" w:h="15840"/>
          <w:pgMar w:top="1440" w:right="1120" w:bottom="130" w:left="1420" w:header="0" w:footer="0" w:gutter="0"/>
          <w:cols w:space="0" w:equalWidth="0">
            <w:col w:w="9700"/>
          </w:cols>
          <w:docGrid w:linePitch="360"/>
        </w:sectPr>
      </w:pPr>
    </w:p>
    <w:p w14:paraId="6D98A12B" w14:textId="77777777" w:rsidR="000E2CBF" w:rsidRDefault="000E2CBF">
      <w:pPr>
        <w:spacing w:line="342" w:lineRule="exact"/>
        <w:rPr>
          <w:rFonts w:ascii="Times New Roman" w:eastAsia="Times New Roman" w:hAnsi="Times New Roman"/>
        </w:rPr>
      </w:pPr>
      <w:bookmarkStart w:id="2" w:name="page2"/>
      <w:bookmarkEnd w:id="2"/>
    </w:p>
    <w:p w14:paraId="78FD1F61" w14:textId="77777777" w:rsidR="000E2CBF" w:rsidRDefault="00FD2391">
      <w:pPr>
        <w:spacing w:line="277" w:lineRule="auto"/>
        <w:ind w:right="3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Mark the statement </w:t>
      </w:r>
      <w:r>
        <w:rPr>
          <w:rFonts w:ascii="Arial" w:eastAsia="Arial" w:hAnsi="Arial"/>
          <w:b/>
          <w:i/>
          <w:sz w:val="24"/>
        </w:rPr>
        <w:t>RF</w:t>
      </w:r>
      <w:r>
        <w:rPr>
          <w:rFonts w:ascii="Arial" w:eastAsia="Arial" w:hAnsi="Arial"/>
          <w:sz w:val="24"/>
        </w:rPr>
        <w:t xml:space="preserve"> if you feel the statement indicates Responsible For (The “Fixer”), and </w:t>
      </w:r>
      <w:r>
        <w:rPr>
          <w:rFonts w:ascii="Arial" w:eastAsia="Arial" w:hAnsi="Arial"/>
          <w:b/>
          <w:i/>
          <w:sz w:val="24"/>
        </w:rPr>
        <w:t>RT</w:t>
      </w:r>
      <w:r>
        <w:rPr>
          <w:rFonts w:ascii="Arial" w:eastAsia="Arial" w:hAnsi="Arial"/>
          <w:sz w:val="24"/>
        </w:rPr>
        <w:t xml:space="preserve"> if you feel the statement indicates Responsible To (The “Supporter”).</w:t>
      </w:r>
    </w:p>
    <w:p w14:paraId="2946DB82" w14:textId="77777777" w:rsidR="000E2CBF" w:rsidRDefault="000E2CBF">
      <w:pPr>
        <w:spacing w:line="208" w:lineRule="exact"/>
        <w:rPr>
          <w:rFonts w:ascii="Times New Roman" w:eastAsia="Times New Roman" w:hAnsi="Times New Roman"/>
        </w:rPr>
      </w:pPr>
    </w:p>
    <w:p w14:paraId="149F64C7" w14:textId="77777777" w:rsidR="000E2CBF" w:rsidRDefault="00FD239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We can figure this out together….</w:t>
      </w:r>
    </w:p>
    <w:p w14:paraId="5997CC1D" w14:textId="77777777" w:rsidR="000E2CBF" w:rsidRDefault="000E2CBF">
      <w:pPr>
        <w:spacing w:line="200" w:lineRule="exact"/>
        <w:rPr>
          <w:rFonts w:ascii="Arial" w:eastAsia="Arial" w:hAnsi="Arial"/>
          <w:sz w:val="24"/>
        </w:rPr>
      </w:pPr>
    </w:p>
    <w:p w14:paraId="110FFD37" w14:textId="77777777" w:rsidR="000E2CBF" w:rsidRDefault="000E2CBF">
      <w:pPr>
        <w:spacing w:line="275" w:lineRule="exact"/>
        <w:rPr>
          <w:rFonts w:ascii="Arial" w:eastAsia="Arial" w:hAnsi="Arial"/>
          <w:sz w:val="24"/>
        </w:rPr>
      </w:pPr>
    </w:p>
    <w:p w14:paraId="78B6291A" w14:textId="77777777" w:rsidR="000E2CBF" w:rsidRDefault="00FD239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It sounds like you’re really scared about…</w:t>
      </w:r>
    </w:p>
    <w:p w14:paraId="6B699379" w14:textId="77777777" w:rsidR="000E2CBF" w:rsidRDefault="000E2CBF">
      <w:pPr>
        <w:spacing w:line="200" w:lineRule="exact"/>
        <w:rPr>
          <w:rFonts w:ascii="Arial" w:eastAsia="Arial" w:hAnsi="Arial"/>
          <w:sz w:val="24"/>
        </w:rPr>
      </w:pPr>
    </w:p>
    <w:p w14:paraId="3FE9F23F" w14:textId="77777777" w:rsidR="000E2CBF" w:rsidRDefault="000E2CBF">
      <w:pPr>
        <w:spacing w:line="274" w:lineRule="exact"/>
        <w:rPr>
          <w:rFonts w:ascii="Arial" w:eastAsia="Arial" w:hAnsi="Arial"/>
          <w:sz w:val="24"/>
        </w:rPr>
      </w:pPr>
    </w:p>
    <w:p w14:paraId="7A6BAE8A" w14:textId="77777777" w:rsidR="000E2CBF" w:rsidRDefault="00FD239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Oh that’s no big deal, don’t worry…</w:t>
      </w:r>
    </w:p>
    <w:p w14:paraId="1F72F646" w14:textId="77777777" w:rsidR="000E2CBF" w:rsidRDefault="000E2CBF">
      <w:pPr>
        <w:spacing w:line="200" w:lineRule="exact"/>
        <w:rPr>
          <w:rFonts w:ascii="Arial" w:eastAsia="Arial" w:hAnsi="Arial"/>
          <w:sz w:val="24"/>
        </w:rPr>
      </w:pPr>
    </w:p>
    <w:p w14:paraId="08CE6F91" w14:textId="77777777" w:rsidR="000E2CBF" w:rsidRDefault="000E2CBF">
      <w:pPr>
        <w:spacing w:line="290" w:lineRule="exact"/>
        <w:rPr>
          <w:rFonts w:ascii="Arial" w:eastAsia="Arial" w:hAnsi="Arial"/>
          <w:sz w:val="24"/>
        </w:rPr>
      </w:pPr>
    </w:p>
    <w:p w14:paraId="7B529BFB" w14:textId="77777777" w:rsidR="000E2CBF" w:rsidRDefault="00FD239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If you would just let me help you everything will be OK….</w:t>
      </w:r>
    </w:p>
    <w:p w14:paraId="61CDCEAD" w14:textId="77777777" w:rsidR="000E2CBF" w:rsidRDefault="000E2CBF">
      <w:pPr>
        <w:spacing w:line="200" w:lineRule="exact"/>
        <w:rPr>
          <w:rFonts w:ascii="Arial" w:eastAsia="Arial" w:hAnsi="Arial"/>
          <w:sz w:val="24"/>
        </w:rPr>
      </w:pPr>
    </w:p>
    <w:p w14:paraId="6BB9E253" w14:textId="77777777" w:rsidR="000E2CBF" w:rsidRDefault="000E2CBF">
      <w:pPr>
        <w:spacing w:line="274" w:lineRule="exact"/>
        <w:rPr>
          <w:rFonts w:ascii="Arial" w:eastAsia="Arial" w:hAnsi="Arial"/>
          <w:sz w:val="24"/>
        </w:rPr>
      </w:pPr>
    </w:p>
    <w:p w14:paraId="6F8EB30C" w14:textId="77777777" w:rsidR="000E2CBF" w:rsidRDefault="00FD239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Why </w:t>
      </w:r>
      <w:r>
        <w:rPr>
          <w:rFonts w:ascii="Arial" w:eastAsia="Arial" w:hAnsi="Arial"/>
          <w:sz w:val="24"/>
        </w:rPr>
        <w:t>don’t you tell me what happened?</w:t>
      </w:r>
    </w:p>
    <w:p w14:paraId="23DE523C" w14:textId="77777777" w:rsidR="000E2CBF" w:rsidRDefault="000E2CBF">
      <w:pPr>
        <w:spacing w:line="200" w:lineRule="exact"/>
        <w:rPr>
          <w:rFonts w:ascii="Arial" w:eastAsia="Arial" w:hAnsi="Arial"/>
          <w:sz w:val="24"/>
        </w:rPr>
      </w:pPr>
    </w:p>
    <w:p w14:paraId="52E56223" w14:textId="77777777" w:rsidR="000E2CBF" w:rsidRDefault="000E2CBF">
      <w:pPr>
        <w:spacing w:line="274" w:lineRule="exact"/>
        <w:rPr>
          <w:rFonts w:ascii="Arial" w:eastAsia="Arial" w:hAnsi="Arial"/>
          <w:sz w:val="24"/>
        </w:rPr>
      </w:pPr>
    </w:p>
    <w:p w14:paraId="667915D5" w14:textId="77777777" w:rsidR="000E2CBF" w:rsidRDefault="00FD239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When that happened to me, I told the counselor…</w:t>
      </w:r>
    </w:p>
    <w:p w14:paraId="07547A01" w14:textId="77777777" w:rsidR="000E2CBF" w:rsidRDefault="000E2CBF">
      <w:pPr>
        <w:spacing w:line="200" w:lineRule="exact"/>
        <w:rPr>
          <w:rFonts w:ascii="Arial" w:eastAsia="Arial" w:hAnsi="Arial"/>
          <w:sz w:val="24"/>
        </w:rPr>
      </w:pPr>
    </w:p>
    <w:p w14:paraId="5043CB0F" w14:textId="77777777" w:rsidR="000E2CBF" w:rsidRDefault="000E2CBF">
      <w:pPr>
        <w:spacing w:line="275" w:lineRule="exact"/>
        <w:rPr>
          <w:rFonts w:ascii="Arial" w:eastAsia="Arial" w:hAnsi="Arial"/>
          <w:sz w:val="24"/>
        </w:rPr>
      </w:pPr>
    </w:p>
    <w:p w14:paraId="2ED0D0FB" w14:textId="77777777" w:rsidR="000E2CBF" w:rsidRDefault="00FD239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Hold it, I’ve heard all of this before. I know just what you should do…</w:t>
      </w:r>
    </w:p>
    <w:p w14:paraId="07459315" w14:textId="77777777" w:rsidR="000E2CBF" w:rsidRDefault="000E2CBF">
      <w:pPr>
        <w:spacing w:line="200" w:lineRule="exact"/>
        <w:rPr>
          <w:rFonts w:ascii="Arial" w:eastAsia="Arial" w:hAnsi="Arial"/>
          <w:sz w:val="24"/>
        </w:rPr>
      </w:pPr>
    </w:p>
    <w:p w14:paraId="6537F28F" w14:textId="77777777" w:rsidR="000E2CBF" w:rsidRDefault="000E2CBF">
      <w:pPr>
        <w:spacing w:line="274" w:lineRule="exact"/>
        <w:rPr>
          <w:rFonts w:ascii="Arial" w:eastAsia="Arial" w:hAnsi="Arial"/>
          <w:sz w:val="24"/>
        </w:rPr>
      </w:pPr>
    </w:p>
    <w:p w14:paraId="588AD8F7" w14:textId="77777777" w:rsidR="000E2CBF" w:rsidRDefault="00FD239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If you don’t get your act together, I’m leaving…</w:t>
      </w:r>
    </w:p>
    <w:p w14:paraId="6DFB9E20" w14:textId="77777777" w:rsidR="000E2CBF" w:rsidRDefault="000E2CBF">
      <w:pPr>
        <w:spacing w:line="200" w:lineRule="exact"/>
        <w:rPr>
          <w:rFonts w:ascii="Arial" w:eastAsia="Arial" w:hAnsi="Arial"/>
          <w:sz w:val="24"/>
        </w:rPr>
      </w:pPr>
    </w:p>
    <w:p w14:paraId="70DF9E56" w14:textId="77777777" w:rsidR="000E2CBF" w:rsidRDefault="000E2CBF">
      <w:pPr>
        <w:spacing w:line="275" w:lineRule="exact"/>
        <w:rPr>
          <w:rFonts w:ascii="Arial" w:eastAsia="Arial" w:hAnsi="Arial"/>
          <w:sz w:val="24"/>
        </w:rPr>
      </w:pPr>
    </w:p>
    <w:p w14:paraId="62822066" w14:textId="77777777" w:rsidR="000E2CBF" w:rsidRDefault="00FD239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 still like you, even if…</w:t>
      </w:r>
    </w:p>
    <w:p w14:paraId="44E871BC" w14:textId="77777777" w:rsidR="000E2CBF" w:rsidRDefault="000E2CBF">
      <w:pPr>
        <w:spacing w:line="200" w:lineRule="exact"/>
        <w:rPr>
          <w:rFonts w:ascii="Arial" w:eastAsia="Arial" w:hAnsi="Arial"/>
          <w:sz w:val="24"/>
        </w:rPr>
      </w:pPr>
    </w:p>
    <w:p w14:paraId="144A5D23" w14:textId="77777777" w:rsidR="000E2CBF" w:rsidRDefault="000E2CBF">
      <w:pPr>
        <w:spacing w:line="259" w:lineRule="exact"/>
        <w:rPr>
          <w:rFonts w:ascii="Arial" w:eastAsia="Arial" w:hAnsi="Arial"/>
          <w:sz w:val="24"/>
        </w:rPr>
      </w:pPr>
    </w:p>
    <w:p w14:paraId="1A16897D" w14:textId="77777777" w:rsidR="000E2CBF" w:rsidRDefault="00FD239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8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 know this is ha</w:t>
      </w:r>
      <w:r>
        <w:rPr>
          <w:rFonts w:ascii="Arial" w:eastAsia="Arial" w:hAnsi="Arial"/>
          <w:sz w:val="24"/>
        </w:rPr>
        <w:t>rd, but you are still really good at…</w:t>
      </w:r>
    </w:p>
    <w:p w14:paraId="738610EB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637805D2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463F29E8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3B7B4B86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3A0FF5F2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5630AD66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61829076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2BA226A1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17AD93B2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0DE4B5B7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66204FF1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2DBF0D7D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6B62F1B3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02F2C34E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680A4E5D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19219836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296FEF7D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7194DBDC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769D0D3C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54CD245A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1231BE67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36FEB5B0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30D7AA69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7196D064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34FF1C98" w14:textId="77777777" w:rsidR="000E2CBF" w:rsidRDefault="000E2CBF">
      <w:pPr>
        <w:spacing w:line="200" w:lineRule="exact"/>
        <w:rPr>
          <w:rFonts w:ascii="Times New Roman" w:eastAsia="Times New Roman" w:hAnsi="Times New Roman"/>
        </w:rPr>
      </w:pPr>
    </w:p>
    <w:p w14:paraId="6D072C0D" w14:textId="77777777" w:rsidR="000E2CBF" w:rsidRDefault="000E2CBF">
      <w:pPr>
        <w:spacing w:line="205" w:lineRule="exact"/>
        <w:rPr>
          <w:rFonts w:ascii="Times New Roman" w:eastAsia="Times New Roman" w:hAnsi="Times New Roman"/>
        </w:rPr>
      </w:pPr>
    </w:p>
    <w:p w14:paraId="7CE58F48" w14:textId="1459DA31" w:rsidR="000E2CBF" w:rsidRDefault="000E2CBF" w:rsidP="4A02E772">
      <w:pPr>
        <w:spacing w:line="0" w:lineRule="atLeast"/>
        <w:jc w:val="right"/>
        <w:rPr>
          <w:sz w:val="23"/>
          <w:szCs w:val="23"/>
        </w:rPr>
      </w:pPr>
    </w:p>
    <w:sectPr w:rsidR="000E2CBF">
      <w:headerReference w:type="default" r:id="rId9"/>
      <w:footerReference w:type="default" r:id="rId10"/>
      <w:pgSz w:w="12240" w:h="15840"/>
      <w:pgMar w:top="1440" w:right="1140" w:bottom="130" w:left="1440" w:header="0" w:footer="0" w:gutter="0"/>
      <w:cols w:space="0" w:equalWidth="0">
        <w:col w:w="96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DDD25" w14:textId="77777777" w:rsidR="00000000" w:rsidRDefault="00FD2391">
      <w:r>
        <w:separator/>
      </w:r>
    </w:p>
  </w:endnote>
  <w:endnote w:type="continuationSeparator" w:id="0">
    <w:p w14:paraId="0A82AE59" w14:textId="77777777" w:rsidR="00000000" w:rsidRDefault="00FD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3"/>
      <w:gridCol w:w="3233"/>
      <w:gridCol w:w="3233"/>
    </w:tblGrid>
    <w:tr w:rsidR="4A02E772" w14:paraId="774115C3" w14:textId="77777777" w:rsidTr="4A02E772">
      <w:tc>
        <w:tcPr>
          <w:tcW w:w="3233" w:type="dxa"/>
        </w:tcPr>
        <w:p w14:paraId="3F47F4ED" w14:textId="4D8E2AF5" w:rsidR="4A02E772" w:rsidRDefault="4A02E772" w:rsidP="4A02E772">
          <w:pPr>
            <w:pStyle w:val="Header"/>
            <w:ind w:left="-115"/>
          </w:pPr>
        </w:p>
      </w:tc>
      <w:tc>
        <w:tcPr>
          <w:tcW w:w="3233" w:type="dxa"/>
        </w:tcPr>
        <w:p w14:paraId="48411DD4" w14:textId="3AC1E2B6" w:rsidR="4A02E772" w:rsidRDefault="4A02E772" w:rsidP="4A02E772">
          <w:pPr>
            <w:pStyle w:val="Header"/>
            <w:jc w:val="center"/>
          </w:pPr>
        </w:p>
      </w:tc>
      <w:tc>
        <w:tcPr>
          <w:tcW w:w="3233" w:type="dxa"/>
        </w:tcPr>
        <w:p w14:paraId="59F022F4" w14:textId="192E9D43" w:rsidR="4A02E772" w:rsidRDefault="4A02E772" w:rsidP="4A02E772">
          <w:pPr>
            <w:pStyle w:val="Header"/>
            <w:ind w:right="-115"/>
            <w:jc w:val="right"/>
          </w:pPr>
        </w:p>
      </w:tc>
    </w:tr>
  </w:tbl>
  <w:p w14:paraId="2F68B825" w14:textId="55F43E8C" w:rsidR="4A02E772" w:rsidRDefault="4A02E772" w:rsidP="4A02E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20"/>
      <w:gridCol w:w="3220"/>
      <w:gridCol w:w="3220"/>
    </w:tblGrid>
    <w:tr w:rsidR="4A02E772" w14:paraId="43AE81D0" w14:textId="77777777" w:rsidTr="4A02E772">
      <w:tc>
        <w:tcPr>
          <w:tcW w:w="3220" w:type="dxa"/>
        </w:tcPr>
        <w:p w14:paraId="65E81609" w14:textId="794C0D3C" w:rsidR="4A02E772" w:rsidRDefault="4A02E772" w:rsidP="4A02E772">
          <w:pPr>
            <w:pStyle w:val="Header"/>
            <w:ind w:left="-115"/>
          </w:pPr>
        </w:p>
      </w:tc>
      <w:tc>
        <w:tcPr>
          <w:tcW w:w="3220" w:type="dxa"/>
        </w:tcPr>
        <w:p w14:paraId="5E06C9F8" w14:textId="7CC3E77D" w:rsidR="4A02E772" w:rsidRDefault="4A02E772" w:rsidP="4A02E772">
          <w:pPr>
            <w:pStyle w:val="Header"/>
            <w:jc w:val="center"/>
          </w:pPr>
        </w:p>
      </w:tc>
      <w:tc>
        <w:tcPr>
          <w:tcW w:w="3220" w:type="dxa"/>
        </w:tcPr>
        <w:p w14:paraId="0AA85C50" w14:textId="46801B2A" w:rsidR="4A02E772" w:rsidRDefault="4A02E772" w:rsidP="4A02E772">
          <w:pPr>
            <w:pStyle w:val="Header"/>
            <w:ind w:right="-115"/>
            <w:jc w:val="right"/>
          </w:pPr>
        </w:p>
      </w:tc>
    </w:tr>
  </w:tbl>
  <w:p w14:paraId="64D2A207" w14:textId="59313F96" w:rsidR="4A02E772" w:rsidRDefault="4A02E772" w:rsidP="4A02E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87395" w14:textId="77777777" w:rsidR="00000000" w:rsidRDefault="00FD2391">
      <w:r>
        <w:separator/>
      </w:r>
    </w:p>
  </w:footnote>
  <w:footnote w:type="continuationSeparator" w:id="0">
    <w:p w14:paraId="3B5E6282" w14:textId="77777777" w:rsidR="00000000" w:rsidRDefault="00FD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3"/>
      <w:gridCol w:w="3233"/>
      <w:gridCol w:w="3233"/>
    </w:tblGrid>
    <w:tr w:rsidR="4A02E772" w14:paraId="2311A728" w14:textId="77777777" w:rsidTr="4A02E772">
      <w:tc>
        <w:tcPr>
          <w:tcW w:w="3233" w:type="dxa"/>
        </w:tcPr>
        <w:p w14:paraId="3509B831" w14:textId="70E1A800" w:rsidR="4A02E772" w:rsidRDefault="4A02E772" w:rsidP="4A02E772">
          <w:pPr>
            <w:pStyle w:val="Header"/>
            <w:ind w:left="-115"/>
          </w:pPr>
          <w:r>
            <w:rPr>
              <w:noProof/>
              <w:lang w:eastAsia="en-US"/>
            </w:rPr>
            <w:drawing>
              <wp:inline distT="0" distB="0" distL="0" distR="0" wp14:anchorId="59FDCC11" wp14:editId="31C51C23">
                <wp:extent cx="1885950" cy="438150"/>
                <wp:effectExtent l="0" t="0" r="0" b="0"/>
                <wp:docPr id="186179384" name="Picture 186179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dxa"/>
        </w:tcPr>
        <w:p w14:paraId="17E2D6A3" w14:textId="7629D259" w:rsidR="4A02E772" w:rsidRDefault="4A02E772" w:rsidP="4A02E772">
          <w:pPr>
            <w:pStyle w:val="Header"/>
            <w:jc w:val="center"/>
          </w:pPr>
        </w:p>
      </w:tc>
      <w:tc>
        <w:tcPr>
          <w:tcW w:w="3233" w:type="dxa"/>
        </w:tcPr>
        <w:p w14:paraId="57A62A2B" w14:textId="3A751375" w:rsidR="4A02E772" w:rsidRDefault="4A02E772" w:rsidP="4A02E772">
          <w:pPr>
            <w:pStyle w:val="Header"/>
            <w:ind w:right="-115"/>
            <w:jc w:val="right"/>
          </w:pPr>
        </w:p>
      </w:tc>
    </w:tr>
  </w:tbl>
  <w:p w14:paraId="33178203" w14:textId="1A33A659" w:rsidR="4A02E772" w:rsidRDefault="4A02E772" w:rsidP="4A02E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20"/>
      <w:gridCol w:w="3220"/>
      <w:gridCol w:w="3220"/>
    </w:tblGrid>
    <w:tr w:rsidR="4A02E772" w14:paraId="3F79F2E5" w14:textId="77777777" w:rsidTr="4A02E772">
      <w:tc>
        <w:tcPr>
          <w:tcW w:w="3220" w:type="dxa"/>
        </w:tcPr>
        <w:p w14:paraId="7110954B" w14:textId="1C852297" w:rsidR="4A02E772" w:rsidRDefault="4A02E772" w:rsidP="4A02E772">
          <w:pPr>
            <w:pStyle w:val="Header"/>
            <w:ind w:left="-115"/>
          </w:pPr>
        </w:p>
      </w:tc>
      <w:tc>
        <w:tcPr>
          <w:tcW w:w="3220" w:type="dxa"/>
        </w:tcPr>
        <w:p w14:paraId="5B306906" w14:textId="7595DE30" w:rsidR="4A02E772" w:rsidRDefault="4A02E772" w:rsidP="4A02E772">
          <w:pPr>
            <w:pStyle w:val="Header"/>
            <w:jc w:val="center"/>
          </w:pPr>
        </w:p>
      </w:tc>
      <w:tc>
        <w:tcPr>
          <w:tcW w:w="3220" w:type="dxa"/>
        </w:tcPr>
        <w:p w14:paraId="13F2FF87" w14:textId="4AA9542C" w:rsidR="4A02E772" w:rsidRDefault="4A02E772" w:rsidP="4A02E772">
          <w:pPr>
            <w:pStyle w:val="Header"/>
            <w:ind w:right="-115"/>
            <w:jc w:val="right"/>
          </w:pPr>
        </w:p>
      </w:tc>
    </w:tr>
  </w:tbl>
  <w:p w14:paraId="575D2225" w14:textId="6F390107" w:rsidR="4A02E772" w:rsidRDefault="4A02E772" w:rsidP="4A02E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02E772"/>
    <w:rsid w:val="000E2CBF"/>
    <w:rsid w:val="00FD2391"/>
    <w:rsid w:val="4A02E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CCB4C76"/>
  <w15:chartTrackingRefBased/>
  <w15:docId w15:val="{96A7E6E3-615F-435C-B900-1011B110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Price</dc:creator>
  <cp:keywords/>
  <cp:lastModifiedBy>Amy Price</cp:lastModifiedBy>
  <cp:revision>2</cp:revision>
  <dcterms:created xsi:type="dcterms:W3CDTF">2019-10-30T15:41:00Z</dcterms:created>
  <dcterms:modified xsi:type="dcterms:W3CDTF">2019-10-30T15:41:00Z</dcterms:modified>
</cp:coreProperties>
</file>